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06" w:rsidRPr="00396475" w:rsidRDefault="005A075E" w:rsidP="00396475">
      <w:pPr>
        <w:pStyle w:val="Heading1"/>
        <w:jc w:val="center"/>
        <w:rPr>
          <w:sz w:val="32"/>
        </w:rPr>
      </w:pPr>
      <w:r>
        <w:rPr>
          <w:sz w:val="32"/>
        </w:rPr>
        <w:t>Ongoing</w:t>
      </w:r>
      <w:r w:rsidR="00396475">
        <w:rPr>
          <w:sz w:val="32"/>
        </w:rPr>
        <w:t xml:space="preserve"> Maintenance f</w:t>
      </w:r>
      <w:r w:rsidR="00396475" w:rsidRPr="00396475">
        <w:rPr>
          <w:sz w:val="32"/>
        </w:rPr>
        <w:t xml:space="preserve">or Projects Using API Templates </w:t>
      </w:r>
    </w:p>
    <w:p w:rsidR="00396475" w:rsidRDefault="001168B3" w:rsidP="00396475">
      <w:r>
        <w:t>After a p</w:t>
      </w:r>
      <w:r w:rsidR="00396475" w:rsidRPr="00396475">
        <w:t>roject</w:t>
      </w:r>
      <w:r>
        <w:t xml:space="preserve"> using the Convio APIs</w:t>
      </w:r>
      <w:r w:rsidR="00396475" w:rsidRPr="00396475">
        <w:t xml:space="preserve"> is completed, </w:t>
      </w:r>
      <w:r w:rsidR="00396475">
        <w:t>it may</w:t>
      </w:r>
      <w:r w:rsidR="00396475" w:rsidRPr="00396475">
        <w:t xml:space="preserve"> require updates. These could be as small as</w:t>
      </w:r>
      <w:r w:rsidR="00396475">
        <w:t xml:space="preserve"> minor</w:t>
      </w:r>
      <w:r w:rsidR="00396475" w:rsidRPr="00396475">
        <w:t xml:space="preserve"> copy </w:t>
      </w:r>
      <w:r w:rsidR="00396475">
        <w:t xml:space="preserve">or </w:t>
      </w:r>
      <w:r w:rsidR="00396475" w:rsidRPr="00396475">
        <w:t xml:space="preserve">branding </w:t>
      </w:r>
      <w:r w:rsidR="00396475">
        <w:t xml:space="preserve">changes or more complicated, </w:t>
      </w:r>
      <w:r w:rsidR="00396475" w:rsidRPr="00396475">
        <w:t xml:space="preserve">which </w:t>
      </w:r>
      <w:r w:rsidR="00396475">
        <w:t>c</w:t>
      </w:r>
      <w:r w:rsidR="00396475" w:rsidRPr="00396475">
        <w:t xml:space="preserve">ould require </w:t>
      </w:r>
      <w:r w:rsidR="00396475">
        <w:t>updates</w:t>
      </w:r>
      <w:r w:rsidR="00396475" w:rsidRPr="00396475">
        <w:t xml:space="preserve"> to the API code itself. The latter </w:t>
      </w:r>
      <w:r w:rsidR="00396475">
        <w:t>situation might</w:t>
      </w:r>
      <w:r w:rsidR="00396475" w:rsidRPr="00396475">
        <w:t xml:space="preserve"> arise because of how your particular site is configured, alterations to the components used by the API, scheduled upgrades to the Convio platform, browser updates or changes to the API tools and underlying protocols themselves. </w:t>
      </w:r>
      <w:r w:rsidR="00396475">
        <w:t>Unless optional services are retained, ongoing</w:t>
      </w:r>
      <w:r w:rsidR="00396475" w:rsidRPr="00396475">
        <w:t xml:space="preserve"> maintenance is</w:t>
      </w:r>
      <w:r w:rsidR="00396475">
        <w:t xml:space="preserve"> your organization’s</w:t>
      </w:r>
      <w:r w:rsidR="00396475" w:rsidRPr="00396475">
        <w:t xml:space="preserve"> responsibility after a project </w:t>
      </w:r>
      <w:r w:rsidR="00396475">
        <w:t>has been</w:t>
      </w:r>
      <w:r w:rsidR="00396475" w:rsidRPr="00396475">
        <w:t xml:space="preserve"> complete</w:t>
      </w:r>
      <w:r w:rsidR="00396475">
        <w:t xml:space="preserve">d.  </w:t>
      </w:r>
    </w:p>
    <w:p w:rsidR="00396475" w:rsidRPr="00396475" w:rsidRDefault="00396475" w:rsidP="00396475">
      <w:r>
        <w:t xml:space="preserve">Should you run into an issue when updating the API project in the future, </w:t>
      </w:r>
      <w:r w:rsidRPr="00396475">
        <w:t xml:space="preserve">here are </w:t>
      </w:r>
      <w:r>
        <w:t>the r</w:t>
      </w:r>
      <w:r w:rsidRPr="00396475">
        <w:t xml:space="preserve">ecommended steps and options available to you for getting resolution as quickly as possible: </w:t>
      </w:r>
    </w:p>
    <w:p w:rsidR="00396475" w:rsidRPr="00396475" w:rsidRDefault="00396475" w:rsidP="005A075E">
      <w:pPr>
        <w:numPr>
          <w:ilvl w:val="0"/>
          <w:numId w:val="6"/>
        </w:numPr>
        <w:ind w:left="360"/>
      </w:pPr>
      <w:r w:rsidRPr="005A075E">
        <w:rPr>
          <w:rStyle w:val="Emphasis"/>
        </w:rPr>
        <w:t xml:space="preserve">Review </w:t>
      </w:r>
      <w:r w:rsidR="001A309D">
        <w:rPr>
          <w:rStyle w:val="Emphasis"/>
        </w:rPr>
        <w:t>Recent Changes</w:t>
      </w:r>
      <w:r w:rsidR="001A309D" w:rsidRPr="00396475">
        <w:rPr>
          <w:b/>
          <w:bCs/>
        </w:rPr>
        <w:t xml:space="preserve"> </w:t>
      </w:r>
      <w:r w:rsidR="001A309D" w:rsidRPr="00396475">
        <w:t xml:space="preserve">– </w:t>
      </w:r>
      <w:r w:rsidR="001A309D">
        <w:t>F</w:t>
      </w:r>
      <w:r w:rsidRPr="00396475">
        <w:t xml:space="preserve">irst review all the related components such as any page, file, wrapper, donation form or survey to see if it has been modified recently. If so, the modification may have caused an unforeseen issue and reversing the change might fix the problem. </w:t>
      </w:r>
    </w:p>
    <w:p w:rsidR="00396475" w:rsidRPr="00396475" w:rsidRDefault="00396475" w:rsidP="005A075E">
      <w:pPr>
        <w:numPr>
          <w:ilvl w:val="0"/>
          <w:numId w:val="6"/>
        </w:numPr>
        <w:ind w:left="360"/>
      </w:pPr>
      <w:r w:rsidRPr="005A075E">
        <w:rPr>
          <w:rStyle w:val="Emphasis"/>
        </w:rPr>
        <w:t xml:space="preserve">Document </w:t>
      </w:r>
      <w:r w:rsidR="00560F30">
        <w:rPr>
          <w:rStyle w:val="Emphasis"/>
        </w:rPr>
        <w:t xml:space="preserve">the </w:t>
      </w:r>
      <w:r w:rsidRPr="005A075E">
        <w:rPr>
          <w:rStyle w:val="Emphasis"/>
        </w:rPr>
        <w:t>Behavior</w:t>
      </w:r>
      <w:r w:rsidR="001A309D" w:rsidRPr="00396475">
        <w:rPr>
          <w:b/>
          <w:bCs/>
        </w:rPr>
        <w:t xml:space="preserve"> </w:t>
      </w:r>
      <w:r w:rsidR="001A309D" w:rsidRPr="00396475">
        <w:t xml:space="preserve">– </w:t>
      </w:r>
      <w:r w:rsidRPr="00396475">
        <w:t xml:space="preserve">Write down what you see </w:t>
      </w:r>
      <w:r w:rsidR="00064DA9">
        <w:t>(</w:t>
      </w:r>
      <w:r w:rsidRPr="00396475">
        <w:t>or don’t see</w:t>
      </w:r>
      <w:r w:rsidR="00064DA9">
        <w:t>)</w:t>
      </w:r>
      <w:r w:rsidRPr="00396475">
        <w:t>, especially any error messages. The more detailed you can be the faster someone on Community or in Support</w:t>
      </w:r>
      <w:r w:rsidR="006B036D">
        <w:t xml:space="preserve"> can </w:t>
      </w:r>
      <w:r w:rsidR="00064DA9">
        <w:t>diagnose</w:t>
      </w:r>
      <w:r w:rsidR="006B036D">
        <w:t xml:space="preserve"> the problem.  Step-by-step instructions on how to reproduce the issue are important and a few, quick s</w:t>
      </w:r>
      <w:r w:rsidRPr="00396475">
        <w:t xml:space="preserve">creenshots </w:t>
      </w:r>
      <w:r w:rsidR="006B036D">
        <w:t>are very helpful tools.</w:t>
      </w:r>
    </w:p>
    <w:p w:rsidR="00396475" w:rsidRPr="00396475" w:rsidRDefault="00560F30" w:rsidP="005A075E">
      <w:pPr>
        <w:numPr>
          <w:ilvl w:val="0"/>
          <w:numId w:val="6"/>
        </w:numPr>
        <w:ind w:left="360"/>
      </w:pPr>
      <w:r>
        <w:rPr>
          <w:rStyle w:val="Emphasis"/>
        </w:rPr>
        <w:t>Ask the</w:t>
      </w:r>
      <w:r w:rsidR="006B036D">
        <w:rPr>
          <w:rStyle w:val="Emphasis"/>
        </w:rPr>
        <w:t xml:space="preserve"> C</w:t>
      </w:r>
      <w:r w:rsidR="00396475" w:rsidRPr="005A075E">
        <w:rPr>
          <w:rStyle w:val="Emphasis"/>
        </w:rPr>
        <w:t>ommunity</w:t>
      </w:r>
      <w:r w:rsidR="00396475" w:rsidRPr="00396475">
        <w:rPr>
          <w:b/>
          <w:bCs/>
        </w:rPr>
        <w:t xml:space="preserve"> </w:t>
      </w:r>
      <w:r w:rsidR="00396475" w:rsidRPr="00396475">
        <w:t xml:space="preserve">– If the error is not critical (critical ex: Donation Form is down or main functionality of a large campaign is down) try posting the issue on Community. Many clients, Convio Employees and Convio Certified Partners read the Community </w:t>
      </w:r>
      <w:r w:rsidR="006B036D">
        <w:t>daily</w:t>
      </w:r>
      <w:r w:rsidR="00396475" w:rsidRPr="00396475">
        <w:t xml:space="preserve"> and help each other out as they discover problems or</w:t>
      </w:r>
      <w:r w:rsidR="006B036D">
        <w:t xml:space="preserve"> new tips and tricks together. </w:t>
      </w:r>
      <w:r w:rsidR="00396475" w:rsidRPr="00396475">
        <w:t xml:space="preserve">The </w:t>
      </w:r>
      <w:hyperlink r:id="rId7" w:history="1">
        <w:r w:rsidR="00396475" w:rsidRPr="006B036D">
          <w:rPr>
            <w:rStyle w:val="Hyperlink"/>
          </w:rPr>
          <w:t>API section of the Communi</w:t>
        </w:r>
        <w:r w:rsidR="006B036D" w:rsidRPr="006B036D">
          <w:rPr>
            <w:rStyle w:val="Hyperlink"/>
          </w:rPr>
          <w:t>ty</w:t>
        </w:r>
      </w:hyperlink>
      <w:r w:rsidR="006B036D">
        <w:t xml:space="preserve"> is an especially active one.</w:t>
      </w:r>
    </w:p>
    <w:p w:rsidR="00396475" w:rsidRPr="00396475" w:rsidRDefault="00396475" w:rsidP="005A075E">
      <w:pPr>
        <w:numPr>
          <w:ilvl w:val="0"/>
          <w:numId w:val="6"/>
        </w:numPr>
        <w:ind w:left="360"/>
      </w:pPr>
      <w:r w:rsidRPr="005A075E">
        <w:rPr>
          <w:rStyle w:val="Emphasis"/>
        </w:rPr>
        <w:t xml:space="preserve">Contact </w:t>
      </w:r>
      <w:r w:rsidR="00560F30">
        <w:rPr>
          <w:rStyle w:val="Emphasis"/>
        </w:rPr>
        <w:t xml:space="preserve">Convio </w:t>
      </w:r>
      <w:r w:rsidRPr="005A075E">
        <w:rPr>
          <w:rStyle w:val="Emphasis"/>
        </w:rPr>
        <w:t>Support</w:t>
      </w:r>
      <w:r w:rsidR="001A309D" w:rsidRPr="00396475">
        <w:rPr>
          <w:b/>
          <w:bCs/>
        </w:rPr>
        <w:t xml:space="preserve"> </w:t>
      </w:r>
      <w:r w:rsidR="001A309D" w:rsidRPr="00396475">
        <w:t xml:space="preserve">– </w:t>
      </w:r>
      <w:r w:rsidRPr="00396475">
        <w:t>Support can determine if the issue is related to the Convio platform</w:t>
      </w:r>
      <w:r w:rsidR="00064DA9">
        <w:t xml:space="preserve"> or</w:t>
      </w:r>
      <w:r w:rsidRPr="00396475">
        <w:t xml:space="preserve"> to elements built on top of </w:t>
      </w:r>
      <w:r w:rsidR="00064DA9">
        <w:t>it</w:t>
      </w:r>
      <w:r w:rsidRPr="00396475">
        <w:t xml:space="preserve">. If the </w:t>
      </w:r>
      <w:r w:rsidR="00064DA9">
        <w:t>cause</w:t>
      </w:r>
      <w:r w:rsidRPr="00396475">
        <w:t xml:space="preserve"> is a bug</w:t>
      </w:r>
      <w:r w:rsidR="00064DA9">
        <w:t>,</w:t>
      </w:r>
      <w:r w:rsidRPr="00396475">
        <w:t xml:space="preserve"> then Support will </w:t>
      </w:r>
      <w:r w:rsidR="00064DA9">
        <w:t>provide</w:t>
      </w:r>
      <w:r w:rsidRPr="00396475">
        <w:t xml:space="preserve"> you</w:t>
      </w:r>
      <w:r w:rsidR="00064DA9">
        <w:t xml:space="preserve"> with the bug tracking number</w:t>
      </w:r>
      <w:r w:rsidRPr="00396475">
        <w:t xml:space="preserve"> and </w:t>
      </w:r>
      <w:r w:rsidR="00064DA9">
        <w:t>a timeline for the fix</w:t>
      </w:r>
      <w:r w:rsidRPr="00396475">
        <w:t xml:space="preserve">. If Support </w:t>
      </w:r>
      <w:r w:rsidR="00064DA9">
        <w:t>concludes that</w:t>
      </w:r>
      <w:r w:rsidRPr="00396475">
        <w:t xml:space="preserve"> the problem is related to elements built on top of the platform</w:t>
      </w:r>
      <w:r w:rsidR="00064DA9">
        <w:t>, however,</w:t>
      </w:r>
      <w:r w:rsidRPr="00396475">
        <w:t xml:space="preserve"> then someone will have to </w:t>
      </w:r>
      <w:r w:rsidR="00064DA9">
        <w:t>update</w:t>
      </w:r>
      <w:r w:rsidRPr="00396475">
        <w:t xml:space="preserve"> the API code to resolve the issue</w:t>
      </w:r>
      <w:r w:rsidR="00064DA9">
        <w:t>.</w:t>
      </w:r>
    </w:p>
    <w:p w:rsidR="00396475" w:rsidRPr="00396475" w:rsidRDefault="00396475" w:rsidP="005A075E">
      <w:pPr>
        <w:numPr>
          <w:ilvl w:val="0"/>
          <w:numId w:val="6"/>
        </w:numPr>
        <w:ind w:left="360"/>
      </w:pPr>
      <w:r w:rsidRPr="005A075E">
        <w:rPr>
          <w:rStyle w:val="Emphasis"/>
        </w:rPr>
        <w:t>Updating API Code</w:t>
      </w:r>
      <w:r w:rsidR="001A309D" w:rsidRPr="00396475">
        <w:rPr>
          <w:b/>
          <w:bCs/>
        </w:rPr>
        <w:t xml:space="preserve"> </w:t>
      </w:r>
      <w:r w:rsidR="001A309D" w:rsidRPr="00396475">
        <w:t xml:space="preserve">– </w:t>
      </w:r>
      <w:r w:rsidRPr="00396475">
        <w:t>To fix functionality built on top of the</w:t>
      </w:r>
      <w:r w:rsidR="00064DA9">
        <w:t xml:space="preserve"> Convio</w:t>
      </w:r>
      <w:r w:rsidRPr="00396475">
        <w:t xml:space="preserve"> platform</w:t>
      </w:r>
      <w:r w:rsidR="00064DA9">
        <w:t>,</w:t>
      </w:r>
      <w:r w:rsidRPr="00396475">
        <w:t xml:space="preserve"> there are free resources as well as paid ones </w:t>
      </w:r>
      <w:r w:rsidR="00064DA9">
        <w:t xml:space="preserve">available </w:t>
      </w:r>
      <w:r w:rsidRPr="00396475">
        <w:t xml:space="preserve">to help fix or update API elements. </w:t>
      </w:r>
    </w:p>
    <w:p w:rsidR="00396475" w:rsidRPr="00396475" w:rsidRDefault="00396475" w:rsidP="00064DA9">
      <w:pPr>
        <w:numPr>
          <w:ilvl w:val="0"/>
          <w:numId w:val="8"/>
        </w:numPr>
      </w:pPr>
      <w:r w:rsidRPr="00064DA9">
        <w:rPr>
          <w:b/>
          <w:i/>
        </w:rPr>
        <w:t>Do-It-Yourself</w:t>
      </w:r>
      <w:r w:rsidR="00064DA9" w:rsidRPr="00396475">
        <w:rPr>
          <w:b/>
          <w:bCs/>
        </w:rPr>
        <w:t xml:space="preserve"> </w:t>
      </w:r>
      <w:r w:rsidR="00064DA9" w:rsidRPr="00396475">
        <w:t xml:space="preserve">– </w:t>
      </w:r>
      <w:r w:rsidRPr="00396475">
        <w:t xml:space="preserve">For projects based on API Templates created by Convio (these are most API project </w:t>
      </w:r>
      <w:proofErr w:type="gramStart"/>
      <w:r w:rsidRPr="00396475">
        <w:t>offerings</w:t>
      </w:r>
      <w:proofErr w:type="gramEnd"/>
      <w:r w:rsidRPr="00396475">
        <w:t xml:space="preserve"> implemented by Convio), you should first check the instructions for recreating and updating the API Templates the project is based on. These templates </w:t>
      </w:r>
      <w:r w:rsidR="00A27B8C">
        <w:t>are</w:t>
      </w:r>
      <w:r w:rsidRPr="00396475">
        <w:t xml:space="preserve"> kept up-to-date by Convio as the platform evolves with new functionality. The instructions and code snippets are </w:t>
      </w:r>
      <w:r w:rsidRPr="00396475">
        <w:rPr>
          <w:bCs/>
        </w:rPr>
        <w:t>available</w:t>
      </w:r>
      <w:r w:rsidR="00A27B8C">
        <w:rPr>
          <w:bCs/>
        </w:rPr>
        <w:t xml:space="preserve"> for</w:t>
      </w:r>
      <w:r w:rsidRPr="00396475">
        <w:rPr>
          <w:bCs/>
        </w:rPr>
        <w:t xml:space="preserve"> </w:t>
      </w:r>
      <w:r w:rsidRPr="00396475">
        <w:rPr>
          <w:b/>
          <w:bCs/>
        </w:rPr>
        <w:t>FREE</w:t>
      </w:r>
      <w:r w:rsidRPr="00396475">
        <w:t xml:space="preserve"> download on </w:t>
      </w:r>
      <w:hyperlink r:id="rId8" w:history="1">
        <w:r w:rsidRPr="00396475">
          <w:rPr>
            <w:rStyle w:val="Hyperlink"/>
          </w:rPr>
          <w:t>http://open.convio.com/downloads</w:t>
        </w:r>
      </w:hyperlink>
      <w:r w:rsidRPr="00396475">
        <w:t xml:space="preserve"> or on the Convio Community </w:t>
      </w:r>
      <w:hyperlink r:id="rId9" w:history="1">
        <w:r w:rsidRPr="00396475">
          <w:rPr>
            <w:rStyle w:val="Hyperlink"/>
          </w:rPr>
          <w:t>http://community.customer.convio.com</w:t>
        </w:r>
      </w:hyperlink>
      <w:r w:rsidRPr="00396475">
        <w:t xml:space="preserve">. For ongoing discussion on working with, implementing, and modifying the templates post your questions on the </w:t>
      </w:r>
      <w:hyperlink r:id="rId10" w:history="1">
        <w:r w:rsidR="00A27B8C">
          <w:rPr>
            <w:rStyle w:val="Hyperlink"/>
          </w:rPr>
          <w:t>Convio Community</w:t>
        </w:r>
      </w:hyperlink>
      <w:r w:rsidRPr="00396475">
        <w:t>.</w:t>
      </w:r>
    </w:p>
    <w:p w:rsidR="00396475" w:rsidRPr="00396475" w:rsidRDefault="00396475" w:rsidP="00064DA9">
      <w:pPr>
        <w:pStyle w:val="ListParagraph"/>
        <w:numPr>
          <w:ilvl w:val="0"/>
          <w:numId w:val="8"/>
        </w:numPr>
      </w:pPr>
      <w:r w:rsidRPr="00064DA9">
        <w:rPr>
          <w:b/>
          <w:i/>
        </w:rPr>
        <w:t>Hired Assistance</w:t>
      </w:r>
      <w:r w:rsidR="00064DA9" w:rsidRPr="00396475">
        <w:rPr>
          <w:b/>
          <w:bCs/>
        </w:rPr>
        <w:t xml:space="preserve"> </w:t>
      </w:r>
      <w:r w:rsidR="00064DA9" w:rsidRPr="00396475">
        <w:t xml:space="preserve">– </w:t>
      </w:r>
      <w:r w:rsidRPr="00396475">
        <w:t xml:space="preserve">After reviewing the template instructions, code and community help, if you think the implementation is beyond your </w:t>
      </w:r>
      <w:r w:rsidR="00064DA9">
        <w:t>in-house</w:t>
      </w:r>
      <w:r w:rsidRPr="00396475">
        <w:t xml:space="preserve"> skill set then Convio Services or a Convio Certified Partner can do the update for you </w:t>
      </w:r>
      <w:r w:rsidR="00064DA9">
        <w:t>for a fee</w:t>
      </w:r>
      <w:r w:rsidRPr="00396475">
        <w:t>.</w:t>
      </w:r>
      <w:r w:rsidR="00064DA9">
        <w:t xml:space="preserve"> Charges will be based on an hourly rate and depend </w:t>
      </w:r>
      <w:r w:rsidR="00064DA9" w:rsidRPr="00064DA9">
        <w:t>on scope of project. A minimum charge and resource lead times may apply</w:t>
      </w:r>
      <w:r w:rsidR="00064DA9">
        <w:t xml:space="preserve">. </w:t>
      </w:r>
      <w:r w:rsidRPr="00396475">
        <w:t xml:space="preserve">Clients </w:t>
      </w:r>
      <w:r w:rsidR="00064DA9">
        <w:t>should</w:t>
      </w:r>
      <w:r w:rsidRPr="00396475">
        <w:t xml:space="preserve"> contact their </w:t>
      </w:r>
      <w:r w:rsidRPr="00064DA9">
        <w:t>Account Manager</w:t>
      </w:r>
      <w:r w:rsidRPr="00396475">
        <w:t xml:space="preserve"> to get a quote on cost.</w:t>
      </w:r>
    </w:p>
    <w:sectPr w:rsidR="00396475" w:rsidRPr="00396475" w:rsidSect="00560F30">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AF" w:rsidRDefault="00FC1CAF" w:rsidP="00BD1AE8">
      <w:pPr>
        <w:spacing w:after="0" w:line="240" w:lineRule="auto"/>
      </w:pPr>
      <w:r>
        <w:separator/>
      </w:r>
    </w:p>
  </w:endnote>
  <w:endnote w:type="continuationSeparator" w:id="0">
    <w:p w:rsidR="00FC1CAF" w:rsidRDefault="00FC1CAF" w:rsidP="00BD1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AF" w:rsidRDefault="00FC1CAF" w:rsidP="00BD1AE8">
      <w:pPr>
        <w:spacing w:after="0" w:line="240" w:lineRule="auto"/>
      </w:pPr>
      <w:r>
        <w:separator/>
      </w:r>
    </w:p>
  </w:footnote>
  <w:footnote w:type="continuationSeparator" w:id="0">
    <w:p w:rsidR="00FC1CAF" w:rsidRDefault="00FC1CAF" w:rsidP="00BD1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9C" w:rsidRDefault="00F51F9C" w:rsidP="00F51F9C">
    <w:pPr>
      <w:pStyle w:val="Header"/>
      <w:jc w:val="right"/>
    </w:pPr>
    <w:r>
      <w:rPr>
        <w:noProof/>
        <w:lang w:val="en-CA" w:eastAsia="en-CA"/>
      </w:rPr>
      <w:drawing>
        <wp:inline distT="0" distB="0" distL="0" distR="0">
          <wp:extent cx="1718066" cy="410076"/>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39576" cy="415210"/>
                  </a:xfrm>
                  <a:prstGeom prst="rect">
                    <a:avLst/>
                  </a:prstGeom>
                  <a:noFill/>
                  <a:ln w="9525">
                    <a:noFill/>
                    <a:miter lim="800000"/>
                    <a:headEnd/>
                    <a:tailEnd/>
                  </a:ln>
                </pic:spPr>
              </pic:pic>
            </a:graphicData>
          </a:graphic>
        </wp:inline>
      </w:drawing>
    </w:r>
  </w:p>
  <w:p w:rsidR="00F51F9C" w:rsidRDefault="00F51F9C" w:rsidP="00F51F9C">
    <w:pPr>
      <w:pStyle w:val="Header"/>
      <w:jc w:val="right"/>
    </w:pPr>
  </w:p>
  <w:p w:rsidR="00F51F9C" w:rsidRDefault="00F51F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841"/>
    <w:multiLevelType w:val="hybridMultilevel"/>
    <w:tmpl w:val="043C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F03"/>
    <w:multiLevelType w:val="hybridMultilevel"/>
    <w:tmpl w:val="25BE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D7D2E"/>
    <w:multiLevelType w:val="hybridMultilevel"/>
    <w:tmpl w:val="1764B53A"/>
    <w:lvl w:ilvl="0" w:tplc="2D9036D6">
      <w:start w:val="1"/>
      <w:numFmt w:val="decimal"/>
      <w:lvlText w:val="%1"/>
      <w:lvlJc w:val="left"/>
      <w:pPr>
        <w:ind w:left="720" w:hanging="360"/>
      </w:pPr>
      <w:rPr>
        <w:rFonts w:hint="default"/>
        <w:b/>
        <w:color w:val="FF990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1926F5"/>
    <w:multiLevelType w:val="hybridMultilevel"/>
    <w:tmpl w:val="7366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AB477E"/>
    <w:multiLevelType w:val="hybridMultilevel"/>
    <w:tmpl w:val="E7540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8629F"/>
    <w:multiLevelType w:val="hybridMultilevel"/>
    <w:tmpl w:val="5F20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EB2CB7"/>
    <w:multiLevelType w:val="hybridMultilevel"/>
    <w:tmpl w:val="395499E6"/>
    <w:lvl w:ilvl="0" w:tplc="04090001">
      <w:start w:val="1"/>
      <w:numFmt w:val="bullet"/>
      <w:lvlText w:val=""/>
      <w:lvlJc w:val="left"/>
      <w:pPr>
        <w:ind w:left="720" w:hanging="360"/>
      </w:pPr>
      <w:rPr>
        <w:rFonts w:ascii="Symbol" w:hAnsi="Symbol" w:hint="default"/>
        <w:b/>
        <w:color w:val="FF990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11265">
      <o:colormenu v:ext="edit" fillcolor="#f90" strokecolor="none"/>
    </o:shapedefaults>
  </w:hdrShapeDefaults>
  <w:footnotePr>
    <w:footnote w:id="-1"/>
    <w:footnote w:id="0"/>
  </w:footnotePr>
  <w:endnotePr>
    <w:endnote w:id="-1"/>
    <w:endnote w:id="0"/>
  </w:endnotePr>
  <w:compat/>
  <w:rsids>
    <w:rsidRoot w:val="003A3092"/>
    <w:rsid w:val="00001508"/>
    <w:rsid w:val="00064DA9"/>
    <w:rsid w:val="000D00D7"/>
    <w:rsid w:val="000E438B"/>
    <w:rsid w:val="001168B3"/>
    <w:rsid w:val="001A309D"/>
    <w:rsid w:val="00226C06"/>
    <w:rsid w:val="00291928"/>
    <w:rsid w:val="00347F38"/>
    <w:rsid w:val="00396475"/>
    <w:rsid w:val="003A3092"/>
    <w:rsid w:val="003A5BCB"/>
    <w:rsid w:val="003C7848"/>
    <w:rsid w:val="004561A2"/>
    <w:rsid w:val="004D4AAD"/>
    <w:rsid w:val="00544BA0"/>
    <w:rsid w:val="00560F30"/>
    <w:rsid w:val="005A075E"/>
    <w:rsid w:val="00697010"/>
    <w:rsid w:val="006A21F2"/>
    <w:rsid w:val="006B036D"/>
    <w:rsid w:val="006C49CD"/>
    <w:rsid w:val="00726E79"/>
    <w:rsid w:val="007A5563"/>
    <w:rsid w:val="00842595"/>
    <w:rsid w:val="00875DC9"/>
    <w:rsid w:val="008A47C8"/>
    <w:rsid w:val="0094641C"/>
    <w:rsid w:val="00A27B8C"/>
    <w:rsid w:val="00AD60DB"/>
    <w:rsid w:val="00B64C71"/>
    <w:rsid w:val="00BD1AE8"/>
    <w:rsid w:val="00C15E50"/>
    <w:rsid w:val="00C829AD"/>
    <w:rsid w:val="00DC2054"/>
    <w:rsid w:val="00E3414E"/>
    <w:rsid w:val="00E6352D"/>
    <w:rsid w:val="00E80824"/>
    <w:rsid w:val="00F00873"/>
    <w:rsid w:val="00F23B0F"/>
    <w:rsid w:val="00F31CC1"/>
    <w:rsid w:val="00F323E5"/>
    <w:rsid w:val="00F37D54"/>
    <w:rsid w:val="00F51F9C"/>
    <w:rsid w:val="00F8289E"/>
    <w:rsid w:val="00FC1CAF"/>
    <w:rsid w:val="00FD6D01"/>
    <w:rsid w:val="00FE5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5E"/>
    <w:rPr>
      <w:rFonts w:ascii="Arial" w:hAnsi="Arial"/>
      <w:color w:val="766A62"/>
      <w:sz w:val="20"/>
    </w:rPr>
  </w:style>
  <w:style w:type="paragraph" w:styleId="Heading1">
    <w:name w:val="heading 1"/>
    <w:basedOn w:val="Normal"/>
    <w:next w:val="Normal"/>
    <w:link w:val="Heading1Char"/>
    <w:uiPriority w:val="9"/>
    <w:qFormat/>
    <w:rsid w:val="00BD1AE8"/>
    <w:pPr>
      <w:keepNext/>
      <w:keepLines/>
      <w:outlineLvl w:val="0"/>
    </w:pPr>
    <w:rPr>
      <w:rFonts w:eastAsiaTheme="majorEastAsia" w:cstheme="majorBidi"/>
      <w:b/>
      <w:bCs/>
      <w:color w:val="00A9E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1A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AE8"/>
    <w:rPr>
      <w:rFonts w:ascii="Arial" w:hAnsi="Arial"/>
      <w:sz w:val="20"/>
    </w:rPr>
  </w:style>
  <w:style w:type="paragraph" w:styleId="Footer">
    <w:name w:val="footer"/>
    <w:basedOn w:val="Normal"/>
    <w:link w:val="FooterChar"/>
    <w:unhideWhenUsed/>
    <w:rsid w:val="00BD1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1AE8"/>
    <w:rPr>
      <w:rFonts w:ascii="Arial" w:hAnsi="Arial"/>
      <w:sz w:val="20"/>
    </w:rPr>
  </w:style>
  <w:style w:type="character" w:customStyle="1" w:styleId="Heading1Char">
    <w:name w:val="Heading 1 Char"/>
    <w:basedOn w:val="DefaultParagraphFont"/>
    <w:link w:val="Heading1"/>
    <w:uiPriority w:val="9"/>
    <w:rsid w:val="00BD1AE8"/>
    <w:rPr>
      <w:rFonts w:ascii="Arial" w:eastAsiaTheme="majorEastAsia" w:hAnsi="Arial" w:cstheme="majorBidi"/>
      <w:b/>
      <w:bCs/>
      <w:color w:val="00A9E0"/>
      <w:sz w:val="28"/>
      <w:szCs w:val="28"/>
    </w:rPr>
  </w:style>
  <w:style w:type="paragraph" w:styleId="BalloonText">
    <w:name w:val="Balloon Text"/>
    <w:basedOn w:val="Normal"/>
    <w:link w:val="BalloonTextChar"/>
    <w:uiPriority w:val="99"/>
    <w:semiHidden/>
    <w:unhideWhenUsed/>
    <w:rsid w:val="00F5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C"/>
    <w:rPr>
      <w:rFonts w:ascii="Tahoma" w:hAnsi="Tahoma" w:cs="Tahoma"/>
      <w:sz w:val="16"/>
      <w:szCs w:val="16"/>
    </w:rPr>
  </w:style>
  <w:style w:type="character" w:styleId="Emphasis">
    <w:name w:val="Emphasis"/>
    <w:basedOn w:val="DefaultParagraphFont"/>
    <w:uiPriority w:val="20"/>
    <w:qFormat/>
    <w:rsid w:val="005A075E"/>
    <w:rPr>
      <w:b/>
      <w:iCs/>
      <w:color w:val="766A62"/>
      <w:sz w:val="24"/>
    </w:rPr>
  </w:style>
  <w:style w:type="table" w:styleId="TableGrid">
    <w:name w:val="Table Grid"/>
    <w:basedOn w:val="TableNormal"/>
    <w:uiPriority w:val="59"/>
    <w:rsid w:val="00291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5DC9"/>
    <w:pPr>
      <w:ind w:left="720"/>
      <w:contextualSpacing/>
    </w:pPr>
  </w:style>
  <w:style w:type="character" w:styleId="Hyperlink">
    <w:name w:val="Hyperlink"/>
    <w:basedOn w:val="DefaultParagraphFont"/>
    <w:uiPriority w:val="99"/>
    <w:unhideWhenUsed/>
    <w:rsid w:val="008A47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3346457">
      <w:bodyDiv w:val="1"/>
      <w:marLeft w:val="0"/>
      <w:marRight w:val="0"/>
      <w:marTop w:val="0"/>
      <w:marBottom w:val="0"/>
      <w:divBdr>
        <w:top w:val="none" w:sz="0" w:space="0" w:color="auto"/>
        <w:left w:val="none" w:sz="0" w:space="0" w:color="auto"/>
        <w:bottom w:val="none" w:sz="0" w:space="0" w:color="auto"/>
        <w:right w:val="none" w:sz="0" w:space="0" w:color="auto"/>
      </w:divBdr>
      <w:divsChild>
        <w:div w:id="1366909791">
          <w:marLeft w:val="461"/>
          <w:marRight w:val="0"/>
          <w:marTop w:val="240"/>
          <w:marBottom w:val="200"/>
          <w:divBdr>
            <w:top w:val="none" w:sz="0" w:space="0" w:color="auto"/>
            <w:left w:val="none" w:sz="0" w:space="0" w:color="auto"/>
            <w:bottom w:val="none" w:sz="0" w:space="0" w:color="auto"/>
            <w:right w:val="none" w:sz="0" w:space="0" w:color="auto"/>
          </w:divBdr>
        </w:div>
        <w:div w:id="1569224758">
          <w:marLeft w:val="461"/>
          <w:marRight w:val="0"/>
          <w:marTop w:val="240"/>
          <w:marBottom w:val="200"/>
          <w:divBdr>
            <w:top w:val="none" w:sz="0" w:space="0" w:color="auto"/>
            <w:left w:val="none" w:sz="0" w:space="0" w:color="auto"/>
            <w:bottom w:val="none" w:sz="0" w:space="0" w:color="auto"/>
            <w:right w:val="none" w:sz="0" w:space="0" w:color="auto"/>
          </w:divBdr>
        </w:div>
        <w:div w:id="1294750486">
          <w:marLeft w:val="461"/>
          <w:marRight w:val="0"/>
          <w:marTop w:val="240"/>
          <w:marBottom w:val="200"/>
          <w:divBdr>
            <w:top w:val="none" w:sz="0" w:space="0" w:color="auto"/>
            <w:left w:val="none" w:sz="0" w:space="0" w:color="auto"/>
            <w:bottom w:val="none" w:sz="0" w:space="0" w:color="auto"/>
            <w:right w:val="none" w:sz="0" w:space="0" w:color="auto"/>
          </w:divBdr>
        </w:div>
        <w:div w:id="231238986">
          <w:marLeft w:val="461"/>
          <w:marRight w:val="0"/>
          <w:marTop w:val="240"/>
          <w:marBottom w:val="200"/>
          <w:divBdr>
            <w:top w:val="none" w:sz="0" w:space="0" w:color="auto"/>
            <w:left w:val="none" w:sz="0" w:space="0" w:color="auto"/>
            <w:bottom w:val="none" w:sz="0" w:space="0" w:color="auto"/>
            <w:right w:val="none" w:sz="0" w:space="0" w:color="auto"/>
          </w:divBdr>
        </w:div>
        <w:div w:id="1523321397">
          <w:marLeft w:val="461"/>
          <w:marRight w:val="0"/>
          <w:marTop w:val="240"/>
          <w:marBottom w:val="200"/>
          <w:divBdr>
            <w:top w:val="none" w:sz="0" w:space="0" w:color="auto"/>
            <w:left w:val="none" w:sz="0" w:space="0" w:color="auto"/>
            <w:bottom w:val="none" w:sz="0" w:space="0" w:color="auto"/>
            <w:right w:val="none" w:sz="0" w:space="0" w:color="auto"/>
          </w:divBdr>
        </w:div>
        <w:div w:id="637957694">
          <w:marLeft w:val="461"/>
          <w:marRight w:val="0"/>
          <w:marTop w:val="240"/>
          <w:marBottom w:val="200"/>
          <w:divBdr>
            <w:top w:val="none" w:sz="0" w:space="0" w:color="auto"/>
            <w:left w:val="none" w:sz="0" w:space="0" w:color="auto"/>
            <w:bottom w:val="none" w:sz="0" w:space="0" w:color="auto"/>
            <w:right w:val="none" w:sz="0" w:space="0" w:color="auto"/>
          </w:divBdr>
        </w:div>
      </w:divsChild>
    </w:div>
    <w:div w:id="19296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convio.com/down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unity.customer.convio.com/community/convioopen/ap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munity.customer.convio.com/community/convioopen/apis" TargetMode="External"/><Relationship Id="rId4" Type="http://schemas.openxmlformats.org/officeDocument/2006/relationships/webSettings" Target="webSettings.xml"/><Relationship Id="rId9" Type="http://schemas.openxmlformats.org/officeDocument/2006/relationships/hyperlink" Target="http://community.customer.conv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Convio Inc</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Shore</dc:creator>
  <cp:lastModifiedBy>bduffhudkins</cp:lastModifiedBy>
  <cp:revision>2</cp:revision>
  <dcterms:created xsi:type="dcterms:W3CDTF">2010-12-07T15:58:00Z</dcterms:created>
  <dcterms:modified xsi:type="dcterms:W3CDTF">2010-12-07T15:58:00Z</dcterms:modified>
</cp:coreProperties>
</file>