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E30FA" w14:textId="1EF4290E" w:rsidR="001A2E2B" w:rsidRPr="001A2E2B" w:rsidRDefault="00420A62" w:rsidP="001E5242">
      <w:pPr>
        <w:spacing w:after="0" w:line="480" w:lineRule="atLeast"/>
        <w:jc w:val="center"/>
        <w:rPr>
          <w:rFonts w:eastAsia="Times New Roman" w:cstheme="minorHAnsi"/>
          <w:b/>
          <w:bCs/>
          <w:sz w:val="36"/>
          <w:szCs w:val="36"/>
        </w:rPr>
      </w:pPr>
      <w:r>
        <w:rPr>
          <w:rFonts w:eastAsia="Times New Roman" w:cstheme="minorHAnsi"/>
          <w:b/>
          <w:bCs/>
          <w:sz w:val="36"/>
          <w:szCs w:val="36"/>
        </w:rPr>
        <w:t>ARTIFICIAL INTELLIGENCE</w:t>
      </w:r>
      <w:r w:rsidR="001A2E2B" w:rsidRPr="001A2E2B">
        <w:rPr>
          <w:rFonts w:eastAsia="Times New Roman" w:cstheme="minorHAnsi"/>
          <w:b/>
          <w:bCs/>
          <w:sz w:val="36"/>
          <w:szCs w:val="36"/>
        </w:rPr>
        <w:t xml:space="preserve"> POLICY</w:t>
      </w:r>
    </w:p>
    <w:p w14:paraId="61D06194"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Purpose</w:t>
      </w:r>
    </w:p>
    <w:p w14:paraId="123C61AE" w14:textId="4ACFC458" w:rsidR="00420A62" w:rsidRPr="00420A62" w:rsidRDefault="00420A62" w:rsidP="001E5242">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Central Kentucky Community Foundation (CKCF) recognizes the growing role of artificial intelligence (AI) in nonprofit operations, grantmaking and scholarships. CKCF is committed to AI usage in ways that enhance our mission, support our stakeholders, protect donor relationships and </w:t>
      </w:r>
      <w:proofErr w:type="gramStart"/>
      <w:r w:rsidRPr="00420A62">
        <w:rPr>
          <w:rFonts w:ascii="Times New Roman" w:eastAsia="Times New Roman" w:hAnsi="Times New Roman" w:cs="Times New Roman"/>
          <w:sz w:val="24"/>
          <w:szCs w:val="24"/>
        </w:rPr>
        <w:t>maintains</w:t>
      </w:r>
      <w:proofErr w:type="gramEnd"/>
      <w:r w:rsidRPr="00420A62">
        <w:rPr>
          <w:rFonts w:ascii="Times New Roman" w:eastAsia="Times New Roman" w:hAnsi="Times New Roman" w:cs="Times New Roman"/>
          <w:sz w:val="24"/>
          <w:szCs w:val="24"/>
        </w:rPr>
        <w:t xml:space="preserve"> the trust of the communities we serve. This policy establishes guidelines for the ethical and responsible use of AI technologies by staff, volunteers, and grant/scholarship applicants.</w:t>
      </w:r>
    </w:p>
    <w:p w14:paraId="317C0DCE"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Scope</w:t>
      </w:r>
    </w:p>
    <w:p w14:paraId="37C91969" w14:textId="4678BE78"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This policy applies </w:t>
      </w:r>
      <w:r w:rsidR="00EC7EE6">
        <w:rPr>
          <w:rFonts w:ascii="Times New Roman" w:eastAsia="Times New Roman" w:hAnsi="Times New Roman" w:cs="Times New Roman"/>
          <w:sz w:val="24"/>
          <w:szCs w:val="24"/>
        </w:rPr>
        <w:t>to i</w:t>
      </w:r>
      <w:r w:rsidRPr="00420A62">
        <w:rPr>
          <w:rFonts w:ascii="Times New Roman" w:eastAsia="Times New Roman" w:hAnsi="Times New Roman" w:cs="Times New Roman"/>
          <w:sz w:val="24"/>
          <w:szCs w:val="24"/>
        </w:rPr>
        <w:t xml:space="preserve">nternal </w:t>
      </w:r>
      <w:r w:rsidR="00EC7EE6">
        <w:rPr>
          <w:rFonts w:ascii="Times New Roman" w:eastAsia="Times New Roman" w:hAnsi="Times New Roman" w:cs="Times New Roman"/>
          <w:sz w:val="24"/>
          <w:szCs w:val="24"/>
        </w:rPr>
        <w:t>u</w:t>
      </w:r>
      <w:r w:rsidRPr="00420A62">
        <w:rPr>
          <w:rFonts w:ascii="Times New Roman" w:eastAsia="Times New Roman" w:hAnsi="Times New Roman" w:cs="Times New Roman"/>
          <w:sz w:val="24"/>
          <w:szCs w:val="24"/>
        </w:rPr>
        <w:t>se- CKCF employees, board members and volunteers using AI tools for operations, communications, fundraising or decision making</w:t>
      </w:r>
      <w:r w:rsidR="00EC7EE6">
        <w:rPr>
          <w:rFonts w:ascii="Times New Roman" w:eastAsia="Times New Roman" w:hAnsi="Times New Roman" w:cs="Times New Roman"/>
          <w:sz w:val="24"/>
          <w:szCs w:val="24"/>
        </w:rPr>
        <w:t>, and e</w:t>
      </w:r>
      <w:r w:rsidRPr="00420A62">
        <w:rPr>
          <w:rFonts w:ascii="Times New Roman" w:eastAsia="Times New Roman" w:hAnsi="Times New Roman" w:cs="Times New Roman"/>
          <w:sz w:val="24"/>
          <w:szCs w:val="24"/>
        </w:rPr>
        <w:t xml:space="preserve">xternal </w:t>
      </w:r>
      <w:r w:rsidR="00EC7EE6">
        <w:rPr>
          <w:rFonts w:ascii="Times New Roman" w:eastAsia="Times New Roman" w:hAnsi="Times New Roman" w:cs="Times New Roman"/>
          <w:sz w:val="24"/>
          <w:szCs w:val="24"/>
        </w:rPr>
        <w:t>u</w:t>
      </w:r>
      <w:r w:rsidRPr="00420A62">
        <w:rPr>
          <w:rFonts w:ascii="Times New Roman" w:eastAsia="Times New Roman" w:hAnsi="Times New Roman" w:cs="Times New Roman"/>
          <w:sz w:val="24"/>
          <w:szCs w:val="24"/>
        </w:rPr>
        <w:t xml:space="preserve">se- </w:t>
      </w:r>
      <w:r w:rsidR="00EC7EE6">
        <w:rPr>
          <w:rFonts w:ascii="Times New Roman" w:eastAsia="Times New Roman" w:hAnsi="Times New Roman" w:cs="Times New Roman"/>
          <w:sz w:val="24"/>
          <w:szCs w:val="24"/>
        </w:rPr>
        <w:t>o</w:t>
      </w:r>
      <w:r w:rsidRPr="00420A62">
        <w:rPr>
          <w:rFonts w:ascii="Times New Roman" w:eastAsia="Times New Roman" w:hAnsi="Times New Roman" w:cs="Times New Roman"/>
          <w:sz w:val="24"/>
          <w:szCs w:val="24"/>
        </w:rPr>
        <w:t>rganizations and individuals applying for grants or scholarships who use AI in their submissions.</w:t>
      </w:r>
    </w:p>
    <w:p w14:paraId="38E0B433"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To ensure responsible use of AI in our programs it is important to distinguish between different types of AI technologies:</w:t>
      </w:r>
    </w:p>
    <w:p w14:paraId="1F6DE750"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1. Generative AI</w:t>
      </w:r>
    </w:p>
    <w:p w14:paraId="564FB949"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Definition: Generative AI refers to tools that create original content—such as text, images, audio, or code—based on prompts or inputs. These tools often mimic human-like writing or creativity, but the content is generated by a machine.</w:t>
      </w:r>
    </w:p>
    <w:p w14:paraId="4B83FB76" w14:textId="7777777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2152C4D2" w14:textId="5093A83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ChatGPT, Claude, Google Gemini (text generation)</w:t>
      </w:r>
    </w:p>
    <w:p w14:paraId="7F5575CA" w14:textId="31EBE754"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DALL·E, Midjourney (image creation)</w:t>
      </w:r>
    </w:p>
    <w:p w14:paraId="0C94CDDB" w14:textId="6C1DC1DC"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420A62">
        <w:rPr>
          <w:rFonts w:ascii="Times New Roman" w:eastAsia="Times New Roman" w:hAnsi="Times New Roman" w:cs="Times New Roman"/>
          <w:sz w:val="24"/>
          <w:szCs w:val="24"/>
        </w:rPr>
        <w:t>Synthesia</w:t>
      </w:r>
      <w:proofErr w:type="spellEnd"/>
      <w:r w:rsidRPr="00420A62">
        <w:rPr>
          <w:rFonts w:ascii="Times New Roman" w:eastAsia="Times New Roman" w:hAnsi="Times New Roman" w:cs="Times New Roman"/>
          <w:sz w:val="24"/>
          <w:szCs w:val="24"/>
        </w:rPr>
        <w:t xml:space="preserve"> (AI-generated video)</w:t>
      </w:r>
    </w:p>
    <w:p w14:paraId="43AA0D9F" w14:textId="27881D22" w:rsidR="00420A62" w:rsidRPr="00420A62" w:rsidRDefault="00420A62" w:rsidP="001E5242">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Jasper, Copy.ai (marketing content generators)</w:t>
      </w:r>
    </w:p>
    <w:p w14:paraId="6DD9560A" w14:textId="7777777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72626406" w14:textId="24D2FDD3" w:rsidR="00420A62" w:rsidRPr="00420A62" w:rsidRDefault="00420A62" w:rsidP="001E5242">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Because generative AI can create full narratives, essays, or proposals, its use requires disclosure and limits to ensure that the </w:t>
      </w:r>
      <w:r w:rsidR="00EC7EE6">
        <w:rPr>
          <w:rFonts w:ascii="Times New Roman" w:eastAsia="Times New Roman" w:hAnsi="Times New Roman" w:cs="Times New Roman"/>
          <w:sz w:val="24"/>
          <w:szCs w:val="24"/>
        </w:rPr>
        <w:t>author’s</w:t>
      </w:r>
      <w:r w:rsidRPr="00420A62">
        <w:rPr>
          <w:rFonts w:ascii="Times New Roman" w:eastAsia="Times New Roman" w:hAnsi="Times New Roman" w:cs="Times New Roman"/>
          <w:sz w:val="24"/>
          <w:szCs w:val="24"/>
        </w:rPr>
        <w:t xml:space="preserve"> own voice and intent remain central. </w:t>
      </w:r>
      <w:r w:rsidR="00EC7EE6">
        <w:rPr>
          <w:rFonts w:ascii="Times New Roman" w:eastAsia="Times New Roman" w:hAnsi="Times New Roman" w:cs="Times New Roman"/>
          <w:sz w:val="24"/>
          <w:szCs w:val="24"/>
        </w:rPr>
        <w:t>Using</w:t>
      </w:r>
      <w:r w:rsidRPr="00420A62">
        <w:rPr>
          <w:rFonts w:ascii="Times New Roman" w:eastAsia="Times New Roman" w:hAnsi="Times New Roman" w:cs="Times New Roman"/>
          <w:sz w:val="24"/>
          <w:szCs w:val="24"/>
        </w:rPr>
        <w:t xml:space="preserve"> AI-generated work without meaningful human authorship or review is not permitted.</w:t>
      </w:r>
      <w:r w:rsidR="00F15D20">
        <w:rPr>
          <w:rFonts w:ascii="Times New Roman" w:eastAsia="Times New Roman" w:hAnsi="Times New Roman" w:cs="Times New Roman"/>
          <w:sz w:val="24"/>
          <w:szCs w:val="24"/>
        </w:rPr>
        <w:t xml:space="preserve"> </w:t>
      </w:r>
      <w:r w:rsidR="00F15D20" w:rsidRPr="00F15D20">
        <w:rPr>
          <w:rFonts w:ascii="Times New Roman" w:eastAsia="Times New Roman" w:hAnsi="Times New Roman" w:cs="Times New Roman"/>
          <w:sz w:val="24"/>
          <w:szCs w:val="24"/>
        </w:rPr>
        <w:t xml:space="preserve">Do not use Generative AI in any manner that might violate the confidentiality, privacy, intellectual property or other legal rights or interests of a person or legal entity, including, but not limited to </w:t>
      </w:r>
      <w:r w:rsidR="00F15D20">
        <w:rPr>
          <w:rFonts w:ascii="Times New Roman" w:eastAsia="Times New Roman" w:hAnsi="Times New Roman" w:cs="Times New Roman"/>
          <w:sz w:val="24"/>
          <w:szCs w:val="24"/>
        </w:rPr>
        <w:t>CKCF</w:t>
      </w:r>
      <w:r w:rsidR="00F15D20" w:rsidRPr="00F15D20">
        <w:rPr>
          <w:rFonts w:ascii="Times New Roman" w:eastAsia="Times New Roman" w:hAnsi="Times New Roman" w:cs="Times New Roman"/>
          <w:sz w:val="24"/>
          <w:szCs w:val="24"/>
        </w:rPr>
        <w:t xml:space="preserve"> or its employees, directors, constituents, clients, contractors, or partners.</w:t>
      </w:r>
    </w:p>
    <w:p w14:paraId="43A42FAB"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2. Analytical or Assistive AI</w:t>
      </w:r>
    </w:p>
    <w:p w14:paraId="0CC585C5" w14:textId="77777777" w:rsidR="00420A62" w:rsidRPr="00420A62" w:rsidRDefault="00420A62" w:rsidP="001E5242">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lastRenderedPageBreak/>
        <w:t>Definition: These tools use AI to analyze data, improve productivity, research information or automate tasks without generating entirely new creative content.</w:t>
      </w:r>
    </w:p>
    <w:p w14:paraId="10A99775" w14:textId="7777777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55242285" w14:textId="1702A902"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Grammarly (grammar checking and suggestions)</w:t>
      </w:r>
    </w:p>
    <w:p w14:paraId="664D18F0" w14:textId="7BC60C44"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Google Translate (language translation)</w:t>
      </w:r>
    </w:p>
    <w:p w14:paraId="36C29A1C" w14:textId="43BDBCF9"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Excel AI or Tableau (data visualization and analysis)</w:t>
      </w:r>
    </w:p>
    <w:p w14:paraId="629F05BA" w14:textId="73DF6F79"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transcription tools (e.g., Otter.ai, Temi)</w:t>
      </w:r>
    </w:p>
    <w:p w14:paraId="09AB9D72" w14:textId="0B3DE4CF"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Zoom AI meeting summaries</w:t>
      </w:r>
    </w:p>
    <w:p w14:paraId="17C3CEF8" w14:textId="77777777" w:rsidR="00420A62" w:rsidRPr="00420A62" w:rsidRDefault="00420A62" w:rsidP="001E5242">
      <w:pPr>
        <w:tabs>
          <w:tab w:val="left" w:pos="2340"/>
        </w:tabs>
        <w:spacing w:before="240"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50EB8B27" w14:textId="64BEBA59" w:rsidR="00420A62" w:rsidRPr="00420A62" w:rsidRDefault="00420A62" w:rsidP="001E5242">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These tools are permitted without disclosure, provided they are used ethically and do not misrepresent the applicant’s own work or data. These AI tools enhance efficiency but do not replace authorship or originality.</w:t>
      </w:r>
    </w:p>
    <w:p w14:paraId="77463D24" w14:textId="77777777" w:rsidR="00420A62" w:rsidRPr="00420A62" w:rsidRDefault="00420A62" w:rsidP="001E5242">
      <w:pPr>
        <w:tabs>
          <w:tab w:val="left" w:pos="2340"/>
        </w:tabs>
        <w:spacing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Core Principles</w:t>
      </w:r>
    </w:p>
    <w:p w14:paraId="776722B2" w14:textId="106CDC0E" w:rsidR="00420A62" w:rsidRPr="00420A62" w:rsidRDefault="00C863F4" w:rsidP="001E5242">
      <w:pPr>
        <w:tabs>
          <w:tab w:val="left" w:pos="23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20A62" w:rsidRPr="00420A62">
        <w:rPr>
          <w:rFonts w:ascii="Times New Roman" w:eastAsia="Times New Roman" w:hAnsi="Times New Roman" w:cs="Times New Roman"/>
          <w:sz w:val="24"/>
          <w:szCs w:val="24"/>
        </w:rPr>
        <w:t xml:space="preserve">. Integrity </w:t>
      </w:r>
      <w:r>
        <w:rPr>
          <w:rFonts w:ascii="Times New Roman" w:eastAsia="Times New Roman" w:hAnsi="Times New Roman" w:cs="Times New Roman"/>
          <w:sz w:val="24"/>
          <w:szCs w:val="24"/>
        </w:rPr>
        <w:t>and</w:t>
      </w:r>
      <w:r w:rsidR="00420A62" w:rsidRPr="00420A62">
        <w:rPr>
          <w:rFonts w:ascii="Times New Roman" w:eastAsia="Times New Roman" w:hAnsi="Times New Roman" w:cs="Times New Roman"/>
          <w:sz w:val="24"/>
          <w:szCs w:val="24"/>
        </w:rPr>
        <w:t xml:space="preserve"> Accountability</w:t>
      </w:r>
      <w:r w:rsidR="001E5242">
        <w:rPr>
          <w:rFonts w:ascii="Times New Roman" w:eastAsia="Times New Roman" w:hAnsi="Times New Roman" w:cs="Times New Roman"/>
          <w:sz w:val="24"/>
          <w:szCs w:val="24"/>
        </w:rPr>
        <w:t xml:space="preserve"> - </w:t>
      </w:r>
      <w:r w:rsidR="00420A62" w:rsidRPr="00420A62">
        <w:rPr>
          <w:rFonts w:ascii="Times New Roman" w:eastAsia="Times New Roman" w:hAnsi="Times New Roman" w:cs="Times New Roman"/>
          <w:sz w:val="24"/>
          <w:szCs w:val="24"/>
        </w:rPr>
        <w:t xml:space="preserve">Staff must review and take responsibility for all </w:t>
      </w:r>
      <w:proofErr w:type="gramStart"/>
      <w:r w:rsidR="00420A62" w:rsidRPr="00420A62">
        <w:rPr>
          <w:rFonts w:ascii="Times New Roman" w:eastAsia="Times New Roman" w:hAnsi="Times New Roman" w:cs="Times New Roman"/>
          <w:sz w:val="24"/>
          <w:szCs w:val="24"/>
        </w:rPr>
        <w:t>outputs</w:t>
      </w:r>
      <w:proofErr w:type="gramEnd"/>
      <w:r w:rsidR="00420A62" w:rsidRPr="00420A62">
        <w:rPr>
          <w:rFonts w:ascii="Times New Roman" w:eastAsia="Times New Roman" w:hAnsi="Times New Roman" w:cs="Times New Roman"/>
          <w:sz w:val="24"/>
          <w:szCs w:val="24"/>
        </w:rPr>
        <w:t xml:space="preserve"> generated by AI tools, ensuring accuracy, alignment with our values, and appropriateness for the intended audience.</w:t>
      </w:r>
    </w:p>
    <w:p w14:paraId="4AAB0A76" w14:textId="3F0993AB" w:rsidR="00420A62" w:rsidRPr="00420A62" w:rsidRDefault="00C863F4" w:rsidP="001E5242">
      <w:pPr>
        <w:tabs>
          <w:tab w:val="left" w:pos="2340"/>
        </w:tabs>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A62" w:rsidRPr="00420A62">
        <w:rPr>
          <w:rFonts w:ascii="Times New Roman" w:eastAsia="Times New Roman" w:hAnsi="Times New Roman" w:cs="Times New Roman"/>
          <w:sz w:val="24"/>
          <w:szCs w:val="24"/>
        </w:rPr>
        <w:t>AI will not replace human decision-making in grantmaking, scholarship awarding, or donor stewardship.</w:t>
      </w:r>
    </w:p>
    <w:p w14:paraId="1EBD3E31" w14:textId="570803CB" w:rsidR="00420A62" w:rsidRPr="00420A62" w:rsidRDefault="00C863F4" w:rsidP="001E5242">
      <w:pPr>
        <w:tabs>
          <w:tab w:val="left" w:pos="23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20A62" w:rsidRPr="00420A62">
        <w:rPr>
          <w:rFonts w:ascii="Times New Roman" w:eastAsia="Times New Roman" w:hAnsi="Times New Roman" w:cs="Times New Roman"/>
          <w:sz w:val="24"/>
          <w:szCs w:val="24"/>
        </w:rPr>
        <w:t xml:space="preserve">. Equity </w:t>
      </w:r>
      <w:r>
        <w:rPr>
          <w:rFonts w:ascii="Times New Roman" w:eastAsia="Times New Roman" w:hAnsi="Times New Roman" w:cs="Times New Roman"/>
          <w:sz w:val="24"/>
          <w:szCs w:val="24"/>
        </w:rPr>
        <w:t>and</w:t>
      </w:r>
      <w:r w:rsidR="00420A62" w:rsidRPr="00420A62">
        <w:rPr>
          <w:rFonts w:ascii="Times New Roman" w:eastAsia="Times New Roman" w:hAnsi="Times New Roman" w:cs="Times New Roman"/>
          <w:sz w:val="24"/>
          <w:szCs w:val="24"/>
        </w:rPr>
        <w:t xml:space="preserve"> Inclusion</w:t>
      </w:r>
    </w:p>
    <w:p w14:paraId="5D0791CD" w14:textId="77777777" w:rsidR="00420A62" w:rsidRPr="00420A62" w:rsidRDefault="00420A62" w:rsidP="001E5242">
      <w:pPr>
        <w:tabs>
          <w:tab w:val="left" w:pos="2340"/>
        </w:tabs>
        <w:spacing w:after="0" w:line="240"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We will monitor AI use to avoid amplifying bias, discrimination, or </w:t>
      </w:r>
      <w:proofErr w:type="gramStart"/>
      <w:r w:rsidRPr="00420A62">
        <w:rPr>
          <w:rFonts w:ascii="Times New Roman" w:eastAsia="Times New Roman" w:hAnsi="Times New Roman" w:cs="Times New Roman"/>
          <w:sz w:val="24"/>
          <w:szCs w:val="24"/>
        </w:rPr>
        <w:t>inequity—</w:t>
      </w:r>
      <w:proofErr w:type="gramEnd"/>
      <w:r w:rsidRPr="00420A62">
        <w:rPr>
          <w:rFonts w:ascii="Times New Roman" w:eastAsia="Times New Roman" w:hAnsi="Times New Roman" w:cs="Times New Roman"/>
          <w:sz w:val="24"/>
          <w:szCs w:val="24"/>
        </w:rPr>
        <w:t>especially in systems that impact funding decisions or community engagement.</w:t>
      </w:r>
    </w:p>
    <w:p w14:paraId="06714190" w14:textId="6D70460B" w:rsidR="00420A62" w:rsidRPr="00420A62" w:rsidRDefault="00C863F4" w:rsidP="001E5242">
      <w:pPr>
        <w:tabs>
          <w:tab w:val="left" w:pos="2340"/>
        </w:tabs>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A62" w:rsidRPr="00420A62">
        <w:rPr>
          <w:rFonts w:ascii="Times New Roman" w:eastAsia="Times New Roman" w:hAnsi="Times New Roman" w:cs="Times New Roman"/>
          <w:sz w:val="24"/>
          <w:szCs w:val="24"/>
        </w:rPr>
        <w:t>We prioritize people-centered approaches over automation in relationship-building work.</w:t>
      </w:r>
    </w:p>
    <w:p w14:paraId="41ECEDDB" w14:textId="7F685624" w:rsidR="00420A62" w:rsidRPr="00420A62" w:rsidRDefault="00C863F4" w:rsidP="001E5242">
      <w:pPr>
        <w:tabs>
          <w:tab w:val="left" w:pos="23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20A62" w:rsidRPr="00420A62">
        <w:rPr>
          <w:rFonts w:ascii="Times New Roman" w:eastAsia="Times New Roman" w:hAnsi="Times New Roman" w:cs="Times New Roman"/>
          <w:sz w:val="24"/>
          <w:szCs w:val="24"/>
        </w:rPr>
        <w:t xml:space="preserve">. Privacy </w:t>
      </w:r>
      <w:r>
        <w:rPr>
          <w:rFonts w:ascii="Times New Roman" w:eastAsia="Times New Roman" w:hAnsi="Times New Roman" w:cs="Times New Roman"/>
          <w:sz w:val="24"/>
          <w:szCs w:val="24"/>
        </w:rPr>
        <w:t>and</w:t>
      </w:r>
      <w:r w:rsidR="00420A62" w:rsidRPr="00420A62">
        <w:rPr>
          <w:rFonts w:ascii="Times New Roman" w:eastAsia="Times New Roman" w:hAnsi="Times New Roman" w:cs="Times New Roman"/>
          <w:sz w:val="24"/>
          <w:szCs w:val="24"/>
        </w:rPr>
        <w:t xml:space="preserve"> Security</w:t>
      </w:r>
    </w:p>
    <w:p w14:paraId="396DBB68" w14:textId="77777777" w:rsidR="00420A62" w:rsidRPr="00420A62" w:rsidRDefault="00420A62" w:rsidP="001E5242">
      <w:pPr>
        <w:tabs>
          <w:tab w:val="left" w:pos="2340"/>
        </w:tabs>
        <w:spacing w:after="0" w:line="240"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We do not input personally identifiable information (PII), sensitive donor data, or confidential information into public AI platforms.</w:t>
      </w:r>
    </w:p>
    <w:p w14:paraId="41BB5E3F" w14:textId="1D79A888" w:rsidR="00420A62" w:rsidRPr="00420A62" w:rsidRDefault="00C863F4" w:rsidP="001E5242">
      <w:pPr>
        <w:tabs>
          <w:tab w:val="left" w:pos="2340"/>
        </w:tabs>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20A62" w:rsidRPr="00420A62">
        <w:rPr>
          <w:rFonts w:ascii="Times New Roman" w:eastAsia="Times New Roman" w:hAnsi="Times New Roman" w:cs="Times New Roman"/>
          <w:sz w:val="24"/>
          <w:szCs w:val="24"/>
        </w:rPr>
        <w:t>All AI tools must comply with relevant data protection laws and organizational policies.</w:t>
      </w:r>
    </w:p>
    <w:p w14:paraId="4C1B6C14" w14:textId="77777777" w:rsidR="00420A62" w:rsidRDefault="00420A62" w:rsidP="001E5242">
      <w:pPr>
        <w:tabs>
          <w:tab w:val="left" w:pos="2340"/>
        </w:tabs>
        <w:spacing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Permitted Uses</w:t>
      </w:r>
    </w:p>
    <w:p w14:paraId="151298AC" w14:textId="3A55B448" w:rsidR="00F15D20" w:rsidRPr="00F15D20" w:rsidRDefault="00F15D20" w:rsidP="001E5242">
      <w:pPr>
        <w:tabs>
          <w:tab w:val="left" w:pos="2340"/>
        </w:tabs>
        <w:spacing w:after="0" w:line="259" w:lineRule="auto"/>
        <w:jc w:val="both"/>
        <w:rPr>
          <w:rFonts w:ascii="Times New Roman" w:eastAsia="Times New Roman" w:hAnsi="Times New Roman" w:cs="Times New Roman"/>
          <w:sz w:val="24"/>
          <w:szCs w:val="24"/>
        </w:rPr>
      </w:pPr>
      <w:r w:rsidRPr="00F15D20">
        <w:rPr>
          <w:rFonts w:ascii="Times New Roman" w:eastAsia="Times New Roman" w:hAnsi="Times New Roman" w:cs="Times New Roman"/>
          <w:sz w:val="24"/>
          <w:szCs w:val="24"/>
        </w:rPr>
        <w:t>• For general knowledge questions meant to enhance your understanding on a work-related topic.</w:t>
      </w:r>
    </w:p>
    <w:p w14:paraId="530E2942" w14:textId="51659EF5"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Drafting or editing communications, reports, or internal documents.</w:t>
      </w:r>
    </w:p>
    <w:p w14:paraId="6151BBB1" w14:textId="26FDB9A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Brainstorming ideas for events, campaigns, or programs.</w:t>
      </w:r>
    </w:p>
    <w:p w14:paraId="179A52AA" w14:textId="0A55EBC7"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Analyzing anonymized data to support impact measurement or strategy development.</w:t>
      </w:r>
    </w:p>
    <w:p w14:paraId="166203AD" w14:textId="292FB82C"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Summarizing public content (e.g., legislative updates, research briefs).</w:t>
      </w:r>
    </w:p>
    <w:p w14:paraId="4933B500" w14:textId="2BC5472C"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Data analysis and segmentation: Identifying donor patterns, predicting giving behavior, and personalizing campaigns.</w:t>
      </w:r>
    </w:p>
    <w:p w14:paraId="5FB3A0D5" w14:textId="4F3E48BD"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Prospect research: Aggregating publicly available information on donor interests or affiliations.</w:t>
      </w:r>
    </w:p>
    <w:p w14:paraId="092DF16F" w14:textId="51597B3E"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CRM automation: Using AI tools integrated with databases to streamline workflows.</w:t>
      </w:r>
    </w:p>
    <w:p w14:paraId="4293F1F0" w14:textId="77777777" w:rsidR="00420A62" w:rsidRPr="00420A62" w:rsidRDefault="00420A62" w:rsidP="001E5242">
      <w:pPr>
        <w:tabs>
          <w:tab w:val="left" w:pos="2340"/>
        </w:tabs>
        <w:spacing w:before="240"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Prohibited Uses</w:t>
      </w:r>
    </w:p>
    <w:p w14:paraId="05E586C0" w14:textId="4EB3E765"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Relying on AI to generate final decisions about funding, scholarships, or hiring.</w:t>
      </w:r>
    </w:p>
    <w:p w14:paraId="4EF1D942" w14:textId="77777777" w:rsidR="00F15D20"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lastRenderedPageBreak/>
        <w:t>•</w:t>
      </w:r>
      <w:r w:rsidR="00F15D20" w:rsidRPr="00F15D20">
        <w:t xml:space="preserve"> </w:t>
      </w:r>
      <w:r w:rsidR="00F15D20" w:rsidRPr="00F15D20">
        <w:rPr>
          <w:rFonts w:ascii="Times New Roman" w:eastAsia="Times New Roman" w:hAnsi="Times New Roman" w:cs="Times New Roman"/>
          <w:sz w:val="24"/>
          <w:szCs w:val="24"/>
        </w:rPr>
        <w:t>Copying and pasting, typing, or in any way submitting company content or data of any kind into the AI chatbot.</w:t>
      </w:r>
      <w:r>
        <w:rPr>
          <w:rFonts w:ascii="Times New Roman" w:eastAsia="Times New Roman" w:hAnsi="Times New Roman" w:cs="Times New Roman"/>
          <w:sz w:val="24"/>
          <w:szCs w:val="24"/>
        </w:rPr>
        <w:t xml:space="preserve"> </w:t>
      </w:r>
    </w:p>
    <w:p w14:paraId="516F1A90" w14:textId="7D9196A1" w:rsidR="00420A62" w:rsidRPr="00420A62" w:rsidRDefault="00F15D20"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20A62" w:rsidRPr="00420A62">
        <w:rPr>
          <w:rFonts w:ascii="Times New Roman" w:eastAsia="Times New Roman" w:hAnsi="Times New Roman" w:cs="Times New Roman"/>
          <w:sz w:val="24"/>
          <w:szCs w:val="24"/>
        </w:rPr>
        <w:t>Using AI to fabricate data, outcomes, or testimonials.</w:t>
      </w:r>
    </w:p>
    <w:p w14:paraId="7FE7AD58" w14:textId="77777777" w:rsidR="00EC7EE6" w:rsidRDefault="00420A62" w:rsidP="00EC7EE6">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Submitting AI-generated work to external stakeholders without proper human review and editing</w:t>
      </w:r>
      <w:r w:rsidR="00EC7EE6">
        <w:rPr>
          <w:rFonts w:ascii="Times New Roman" w:eastAsia="Times New Roman" w:hAnsi="Times New Roman" w:cs="Times New Roman"/>
          <w:sz w:val="24"/>
          <w:szCs w:val="24"/>
        </w:rPr>
        <w:t>.</w:t>
      </w:r>
    </w:p>
    <w:p w14:paraId="6FDA43E3" w14:textId="071A30A8" w:rsidR="00420A62" w:rsidRPr="00EC7EE6" w:rsidRDefault="00EC7EE6" w:rsidP="00EC7EE6">
      <w:pPr>
        <w:tabs>
          <w:tab w:val="left" w:pos="2340"/>
        </w:tabs>
        <w:spacing w:after="0" w:line="259" w:lineRule="auto"/>
        <w:jc w:val="both"/>
        <w:rPr>
          <w:rFonts w:ascii="Times New Roman" w:eastAsia="Times New Roman" w:hAnsi="Times New Roman" w:cs="Times New Roman"/>
          <w:sz w:val="24"/>
          <w:szCs w:val="24"/>
        </w:rPr>
      </w:pPr>
      <w:proofErr w:type="gramStart"/>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E5242" w:rsidRPr="00EC7EE6">
        <w:rPr>
          <w:rFonts w:ascii="Times New Roman" w:eastAsia="Times New Roman" w:hAnsi="Times New Roman" w:cs="Times New Roman"/>
          <w:sz w:val="24"/>
          <w:szCs w:val="24"/>
        </w:rPr>
        <w:t>Sensitive donor</w:t>
      </w:r>
      <w:proofErr w:type="gramEnd"/>
      <w:r w:rsidR="00420A62" w:rsidRPr="00EC7EE6">
        <w:rPr>
          <w:rFonts w:ascii="Times New Roman" w:eastAsia="Times New Roman" w:hAnsi="Times New Roman" w:cs="Times New Roman"/>
          <w:sz w:val="24"/>
          <w:szCs w:val="24"/>
        </w:rPr>
        <w:t xml:space="preserve">, </w:t>
      </w:r>
      <w:proofErr w:type="gramStart"/>
      <w:r w:rsidR="00420A62" w:rsidRPr="00EC7EE6">
        <w:rPr>
          <w:rFonts w:ascii="Times New Roman" w:eastAsia="Times New Roman" w:hAnsi="Times New Roman" w:cs="Times New Roman"/>
          <w:sz w:val="24"/>
          <w:szCs w:val="24"/>
        </w:rPr>
        <w:t>applicant</w:t>
      </w:r>
      <w:proofErr w:type="gramEnd"/>
      <w:r w:rsidR="00420A62" w:rsidRPr="00EC7EE6">
        <w:rPr>
          <w:rFonts w:ascii="Times New Roman" w:eastAsia="Times New Roman" w:hAnsi="Times New Roman" w:cs="Times New Roman"/>
          <w:sz w:val="24"/>
          <w:szCs w:val="24"/>
        </w:rPr>
        <w:t>, or beneficiary information must not be input into public AI platforms</w:t>
      </w:r>
      <w:r w:rsidR="001E5242" w:rsidRPr="00EC7EE6">
        <w:rPr>
          <w:rFonts w:ascii="Times New Roman" w:eastAsia="Times New Roman" w:hAnsi="Times New Roman" w:cs="Times New Roman"/>
          <w:sz w:val="24"/>
          <w:szCs w:val="24"/>
        </w:rPr>
        <w:t>.</w:t>
      </w:r>
    </w:p>
    <w:p w14:paraId="236B5D78" w14:textId="151E81FE"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Generating donor thank-you letters or appeals without human review.</w:t>
      </w:r>
    </w:p>
    <w:p w14:paraId="79FE9261" w14:textId="4A8B0B26"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Impersonating staff, donors, or beneficiaries in written or digital communications (e.g., AI-generated deepfakes or chatbot misuse).</w:t>
      </w:r>
    </w:p>
    <w:p w14:paraId="36428CB3" w14:textId="13AF3A8D"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Using AI to access or analyze private donor data in ways that violate confidentiality agreements or data privacy laws.</w:t>
      </w:r>
    </w:p>
    <w:p w14:paraId="08856350" w14:textId="77777777" w:rsidR="00420A62" w:rsidRPr="00420A62" w:rsidRDefault="00420A62" w:rsidP="001E5242">
      <w:pPr>
        <w:tabs>
          <w:tab w:val="left" w:pos="2340"/>
        </w:tabs>
        <w:spacing w:before="240"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Implementation &amp; Review</w:t>
      </w:r>
    </w:p>
    <w:p w14:paraId="003F9C74" w14:textId="12C3848D"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Training on AI tools and ethical usage will be provided as needed.</w:t>
      </w:r>
    </w:p>
    <w:p w14:paraId="2361BDF2" w14:textId="0ACC591E" w:rsidR="00420A62" w:rsidRPr="00420A62" w:rsidRDefault="00420A62" w:rsidP="001E5242">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This policy will be reviewed annually to reflect evolving technologies, community needs, and legal standards.</w:t>
      </w:r>
    </w:p>
    <w:p w14:paraId="77C0C268"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Conclusion</w:t>
      </w:r>
    </w:p>
    <w:p w14:paraId="38EF01AC"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AI has the potential to improve our efficiency and expand our impact—but only if used with care, integrity, and a deep commitment to community trust. Central Kentucky Community Foundation embraces innovation while upholding the values that define our work: transparency, equity, and human connection.</w:t>
      </w:r>
    </w:p>
    <w:p w14:paraId="442000EC"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sz w:val="24"/>
          <w:szCs w:val="24"/>
        </w:rPr>
      </w:pPr>
    </w:p>
    <w:p w14:paraId="208FE624" w14:textId="77777777" w:rsidR="00420A62" w:rsidRDefault="00420A6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D0249E" w14:textId="1A03D85B" w:rsidR="00420A62" w:rsidRPr="00420A62" w:rsidRDefault="00420A62" w:rsidP="00420A62">
      <w:pPr>
        <w:tabs>
          <w:tab w:val="left" w:pos="2340"/>
        </w:tabs>
        <w:spacing w:before="240" w:after="240" w:line="240"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lastRenderedPageBreak/>
        <w:t>AI Usage in CKCF’s Grant Programs</w:t>
      </w:r>
    </w:p>
    <w:p w14:paraId="3E1994CB"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Purpose</w:t>
      </w:r>
    </w:p>
    <w:p w14:paraId="766E0FF3"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As artificial intelligence (AI) becomes more accessible and integrated into nonprofit work, Central Kentucky Community Foundation is committed to ensuring that its grant programs uphold fairness, integrity, and transparency. This policy outlines how AI may and may not be used in the grant application process and by grantees during funded work.</w:t>
      </w:r>
    </w:p>
    <w:p w14:paraId="7766E62B" w14:textId="77777777" w:rsidR="00420A62" w:rsidRPr="00420A62" w:rsidRDefault="00420A62" w:rsidP="00420A62">
      <w:pPr>
        <w:tabs>
          <w:tab w:val="left" w:pos="2340"/>
        </w:tabs>
        <w:spacing w:before="240" w:after="240" w:line="240"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To ensure responsible use of AI in our programs it is important to distinguish between different types of AI technologies:</w:t>
      </w:r>
    </w:p>
    <w:p w14:paraId="3BF34CFD" w14:textId="77777777" w:rsidR="00F57CE1" w:rsidRPr="00420A62" w:rsidRDefault="00F57CE1" w:rsidP="00F57CE1">
      <w:pPr>
        <w:tabs>
          <w:tab w:val="left" w:pos="2340"/>
        </w:tabs>
        <w:spacing w:before="240" w:after="24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1. Generative AI</w:t>
      </w:r>
    </w:p>
    <w:p w14:paraId="7FDD4838" w14:textId="77777777" w:rsidR="00F57CE1" w:rsidRDefault="00F57CE1" w:rsidP="00F57CE1">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Definition: Generative AI refers to tools that create original content—such as text, images, audio, or code—based on prompts or inputs. These tools often mimic human-like writing or creativity, but the content is generated by a machine.</w:t>
      </w:r>
    </w:p>
    <w:p w14:paraId="67288307"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183798F5"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ChatGPT, Claude, Google Gemini (text generation)</w:t>
      </w:r>
    </w:p>
    <w:p w14:paraId="27F3BAAF"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DALL·E, Midjourney (image creation)</w:t>
      </w:r>
    </w:p>
    <w:p w14:paraId="4C4D9095"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420A62">
        <w:rPr>
          <w:rFonts w:ascii="Times New Roman" w:eastAsia="Times New Roman" w:hAnsi="Times New Roman" w:cs="Times New Roman"/>
          <w:sz w:val="24"/>
          <w:szCs w:val="24"/>
        </w:rPr>
        <w:t>Synthesia</w:t>
      </w:r>
      <w:proofErr w:type="spellEnd"/>
      <w:r w:rsidRPr="00420A62">
        <w:rPr>
          <w:rFonts w:ascii="Times New Roman" w:eastAsia="Times New Roman" w:hAnsi="Times New Roman" w:cs="Times New Roman"/>
          <w:sz w:val="24"/>
          <w:szCs w:val="24"/>
        </w:rPr>
        <w:t xml:space="preserve"> (AI-generated video)</w:t>
      </w:r>
    </w:p>
    <w:p w14:paraId="56B08922" w14:textId="77777777" w:rsidR="00F57CE1" w:rsidRPr="00420A62" w:rsidRDefault="00F57CE1"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Jasper, Copy.ai (marketing content generators)</w:t>
      </w:r>
    </w:p>
    <w:p w14:paraId="4D89B17F"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366B2E4D" w14:textId="77777777" w:rsidR="00F57CE1" w:rsidRPr="00420A62" w:rsidRDefault="00F57CE1"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Because generative AI can create full narratives, essays, or proposals, its use requires disclosure and limits to ensure that the applicant's or grantee’s own voice and intent remain central. Submitting AI-generated work without meaningful human authorship or review is not permitted.</w:t>
      </w:r>
    </w:p>
    <w:p w14:paraId="48DC1FA8" w14:textId="77777777" w:rsidR="00F57CE1" w:rsidRPr="00420A62" w:rsidRDefault="00F57CE1" w:rsidP="00F57CE1">
      <w:pPr>
        <w:tabs>
          <w:tab w:val="left" w:pos="2340"/>
        </w:tabs>
        <w:spacing w:before="240" w:after="24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2. Analytical or Assistive AI</w:t>
      </w:r>
    </w:p>
    <w:p w14:paraId="3FB74826" w14:textId="77777777" w:rsidR="00F57CE1" w:rsidRPr="00420A62" w:rsidRDefault="00F57CE1" w:rsidP="00F57CE1">
      <w:pPr>
        <w:tabs>
          <w:tab w:val="left" w:pos="2340"/>
        </w:tabs>
        <w:spacing w:before="240"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Definition: These tools use AI to analyze data, improve productivity, research information or automate tasks without generating entirely new creative content.</w:t>
      </w:r>
    </w:p>
    <w:p w14:paraId="7557A4A8"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3E54AC7B"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Grammarly (grammar checking and suggestions)</w:t>
      </w:r>
    </w:p>
    <w:p w14:paraId="5169B071"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Google Translate (language translation)</w:t>
      </w:r>
    </w:p>
    <w:p w14:paraId="5EA2BD02"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Excel AI or Tableau (data visualization and analysis)</w:t>
      </w:r>
    </w:p>
    <w:p w14:paraId="2439ED64"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transcription tools (e.g., Otter.ai, Temi)</w:t>
      </w:r>
    </w:p>
    <w:p w14:paraId="5D54CBE0"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Zoom AI meeting summaries</w:t>
      </w:r>
    </w:p>
    <w:p w14:paraId="191E3335" w14:textId="77777777" w:rsidR="00F57CE1" w:rsidRPr="00420A62" w:rsidRDefault="00F57CE1" w:rsidP="00F57CE1">
      <w:pPr>
        <w:tabs>
          <w:tab w:val="left" w:pos="2340"/>
        </w:tabs>
        <w:spacing w:before="240"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3DA9053A" w14:textId="77777777" w:rsidR="004661E1" w:rsidRDefault="00F57CE1" w:rsidP="004661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These tools are permitted without disclosure, provided they are used ethically and do not misrepresent the applicant’s own work or data. These AI tools enhance efficiency but do not replace authorship or originality.</w:t>
      </w:r>
    </w:p>
    <w:p w14:paraId="1C214483" w14:textId="0750B128" w:rsidR="00420A62" w:rsidRPr="004661E1" w:rsidRDefault="00420A62" w:rsidP="004661E1">
      <w:pPr>
        <w:tabs>
          <w:tab w:val="left" w:pos="2340"/>
        </w:tabs>
        <w:spacing w:after="240" w:line="259" w:lineRule="auto"/>
        <w:jc w:val="both"/>
        <w:rPr>
          <w:rFonts w:ascii="Times New Roman" w:eastAsia="Times New Roman" w:hAnsi="Times New Roman" w:cs="Times New Roman"/>
          <w:sz w:val="24"/>
          <w:szCs w:val="24"/>
        </w:rPr>
      </w:pPr>
      <w:r w:rsidRPr="00F57CE1">
        <w:rPr>
          <w:rFonts w:ascii="Times New Roman" w:eastAsia="Times New Roman" w:hAnsi="Times New Roman" w:cs="Times New Roman"/>
          <w:b/>
          <w:bCs/>
          <w:sz w:val="24"/>
          <w:szCs w:val="24"/>
        </w:rPr>
        <w:lastRenderedPageBreak/>
        <w:t>For Grant Applicants</w:t>
      </w:r>
    </w:p>
    <w:p w14:paraId="434E1C3F"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Applicants may:</w:t>
      </w:r>
    </w:p>
    <w:p w14:paraId="269E81BE" w14:textId="4FD99F01"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Assistive AI to assist with grammar, spelling, and formatting.</w:t>
      </w:r>
    </w:p>
    <w:p w14:paraId="29E41C3C" w14:textId="5D9ACAB2"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Analytical AI to analyze publicly available data relevant to the grant proposal.</w:t>
      </w:r>
    </w:p>
    <w:p w14:paraId="2F1BE4D7" w14:textId="5249ABB0" w:rsidR="00420A62" w:rsidRPr="00420A62" w:rsidRDefault="00420A62"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Generative AI to brainstorm ideas or draft internal outlines.</w:t>
      </w:r>
    </w:p>
    <w:p w14:paraId="5C26EB0A"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Applicants may not:</w:t>
      </w:r>
    </w:p>
    <w:p w14:paraId="5C13BDCA" w14:textId="628E7294"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Submit proposals, narratives, or budgets generated entirely or substantially by AI without meaningful human oversight and authorship.</w:t>
      </w:r>
    </w:p>
    <w:p w14:paraId="7C64E272" w14:textId="4775701D"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AI to fabricate, exaggerate, or misrepresent facts, outcomes, or organizational capacity.</w:t>
      </w:r>
    </w:p>
    <w:p w14:paraId="7E7CB0A0" w14:textId="77777777" w:rsidR="004661E1" w:rsidRDefault="00420A62" w:rsidP="004661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AI to write letters of support or impersonate third parties.</w:t>
      </w:r>
    </w:p>
    <w:p w14:paraId="20A01FAE" w14:textId="77777777" w:rsidR="004661E1" w:rsidRDefault="004661E1" w:rsidP="004661E1">
      <w:pPr>
        <w:tabs>
          <w:tab w:val="left" w:pos="2340"/>
        </w:tabs>
        <w:spacing w:after="0" w:line="259" w:lineRule="auto"/>
        <w:jc w:val="both"/>
        <w:rPr>
          <w:rFonts w:ascii="Times New Roman" w:eastAsia="Times New Roman" w:hAnsi="Times New Roman" w:cs="Times New Roman"/>
          <w:sz w:val="24"/>
          <w:szCs w:val="24"/>
        </w:rPr>
      </w:pPr>
    </w:p>
    <w:p w14:paraId="2C939C5D" w14:textId="1090DDF8" w:rsidR="00420A62" w:rsidRPr="004661E1" w:rsidRDefault="00420A62" w:rsidP="004661E1">
      <w:pPr>
        <w:tabs>
          <w:tab w:val="left" w:pos="2340"/>
        </w:tabs>
        <w:spacing w:after="0" w:line="259" w:lineRule="auto"/>
        <w:jc w:val="both"/>
        <w:rPr>
          <w:rFonts w:ascii="Times New Roman" w:eastAsia="Times New Roman" w:hAnsi="Times New Roman" w:cs="Times New Roman"/>
          <w:b/>
          <w:bCs/>
          <w:sz w:val="24"/>
          <w:szCs w:val="24"/>
        </w:rPr>
      </w:pPr>
      <w:r w:rsidRPr="004661E1">
        <w:rPr>
          <w:rFonts w:ascii="Times New Roman" w:eastAsia="Times New Roman" w:hAnsi="Times New Roman" w:cs="Times New Roman"/>
          <w:b/>
          <w:bCs/>
          <w:sz w:val="24"/>
          <w:szCs w:val="24"/>
        </w:rPr>
        <w:t>Disclosure Requirement</w:t>
      </w:r>
    </w:p>
    <w:p w14:paraId="35E253AF" w14:textId="125B0D26" w:rsidR="00420A62" w:rsidRPr="00420A62" w:rsidRDefault="00C863F4" w:rsidP="00F57CE1">
      <w:pPr>
        <w:tabs>
          <w:tab w:val="left" w:pos="2340"/>
        </w:tabs>
        <w:spacing w:after="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Grant applicants may use AI tools in the preparation of a grant program or application. </w:t>
      </w:r>
      <w:r w:rsidR="00420A62" w:rsidRPr="004661E1">
        <w:rPr>
          <w:rFonts w:ascii="Times New Roman" w:eastAsia="Times New Roman" w:hAnsi="Times New Roman" w:cs="Times New Roman"/>
          <w:sz w:val="24"/>
          <w:szCs w:val="24"/>
        </w:rPr>
        <w:t>If AI tools are used in developing the grant application, applicants must disclose this in a designated section of the application</w:t>
      </w:r>
      <w:r w:rsidR="004661E1" w:rsidRPr="004661E1">
        <w:rPr>
          <w:rFonts w:ascii="Times New Roman" w:eastAsia="Times New Roman" w:hAnsi="Times New Roman" w:cs="Times New Roman"/>
          <w:sz w:val="24"/>
          <w:szCs w:val="24"/>
        </w:rPr>
        <w:t>.</w:t>
      </w:r>
      <w:r w:rsidR="00420A62" w:rsidRPr="004661E1">
        <w:rPr>
          <w:rFonts w:ascii="Times New Roman" w:eastAsia="Times New Roman" w:hAnsi="Times New Roman" w:cs="Times New Roman"/>
          <w:sz w:val="24"/>
          <w:szCs w:val="24"/>
        </w:rPr>
        <w:t xml:space="preserve"> (e.g., “AI tools such as ChatGPT were used to refine grammar or generate outline drafts”). Failure to disclose may result in disqualification or post-award review.</w:t>
      </w:r>
    </w:p>
    <w:p w14:paraId="46B12762"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p>
    <w:p w14:paraId="1540A708" w14:textId="77777777" w:rsidR="00420A62" w:rsidRPr="00F57CE1"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For Grantees</w:t>
      </w:r>
    </w:p>
    <w:p w14:paraId="6C549BDF" w14:textId="2FAC9191"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Grantees may use AI tools to support </w:t>
      </w:r>
      <w:r w:rsidR="004661E1" w:rsidRPr="00420A62">
        <w:rPr>
          <w:rFonts w:ascii="Times New Roman" w:eastAsia="Times New Roman" w:hAnsi="Times New Roman" w:cs="Times New Roman"/>
          <w:sz w:val="24"/>
          <w:szCs w:val="24"/>
        </w:rPr>
        <w:t>the</w:t>
      </w:r>
      <w:r w:rsidRPr="00420A62">
        <w:rPr>
          <w:rFonts w:ascii="Times New Roman" w:eastAsia="Times New Roman" w:hAnsi="Times New Roman" w:cs="Times New Roman"/>
          <w:sz w:val="24"/>
          <w:szCs w:val="24"/>
        </w:rPr>
        <w:t xml:space="preserve"> funded work provided:</w:t>
      </w:r>
    </w:p>
    <w:p w14:paraId="04EC9C2C" w14:textId="317D8BF0"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Human oversight is maintained.</w:t>
      </w:r>
    </w:p>
    <w:p w14:paraId="042FF5AA" w14:textId="78C7C7D1"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is aligned with the grant’s mission and objectives.</w:t>
      </w:r>
    </w:p>
    <w:p w14:paraId="3EF03EA5" w14:textId="01059FE4"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w:t>
      </w:r>
      <w:r w:rsidR="00C863F4">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 xml:space="preserve">generated </w:t>
      </w:r>
      <w:proofErr w:type="gramStart"/>
      <w:r w:rsidRPr="00420A62">
        <w:rPr>
          <w:rFonts w:ascii="Times New Roman" w:eastAsia="Times New Roman" w:hAnsi="Times New Roman" w:cs="Times New Roman"/>
          <w:sz w:val="24"/>
          <w:szCs w:val="24"/>
        </w:rPr>
        <w:t>outputs do</w:t>
      </w:r>
      <w:proofErr w:type="gramEnd"/>
      <w:r w:rsidRPr="00420A62">
        <w:rPr>
          <w:rFonts w:ascii="Times New Roman" w:eastAsia="Times New Roman" w:hAnsi="Times New Roman" w:cs="Times New Roman"/>
          <w:sz w:val="24"/>
          <w:szCs w:val="24"/>
        </w:rPr>
        <w:t xml:space="preserve"> not include personal data or confidential beneficiary information unless securely managed.</w:t>
      </w:r>
    </w:p>
    <w:p w14:paraId="21A00926" w14:textId="3931D9E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use is not misleading to stakeholders, funders, or the public.</w:t>
      </w:r>
    </w:p>
    <w:p w14:paraId="138BBC0B"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 of acceptable use:</w:t>
      </w:r>
    </w:p>
    <w:p w14:paraId="72B99F2D" w14:textId="20AFFF94"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Using AI to analyze survey data.</w:t>
      </w:r>
    </w:p>
    <w:p w14:paraId="561C6F7E" w14:textId="7F212A1D"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Drafting outreach materials (with human review).</w:t>
      </w:r>
    </w:p>
    <w:p w14:paraId="1BEE0F37" w14:textId="2638FA58"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Automating routine administrative tasks (e.g., transcription).</w:t>
      </w:r>
    </w:p>
    <w:p w14:paraId="3E39EF83" w14:textId="77777777" w:rsidR="00F57CE1" w:rsidRDefault="00F57CE1" w:rsidP="00F57CE1">
      <w:pPr>
        <w:tabs>
          <w:tab w:val="left" w:pos="2340"/>
        </w:tabs>
        <w:spacing w:after="0" w:line="259" w:lineRule="auto"/>
        <w:jc w:val="both"/>
        <w:rPr>
          <w:rFonts w:ascii="Times New Roman" w:eastAsia="Times New Roman" w:hAnsi="Times New Roman" w:cs="Times New Roman"/>
          <w:b/>
          <w:bCs/>
          <w:sz w:val="24"/>
          <w:szCs w:val="24"/>
        </w:rPr>
      </w:pPr>
    </w:p>
    <w:p w14:paraId="16CA6DAD" w14:textId="54DE9578" w:rsidR="00420A62" w:rsidRPr="00F57CE1"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 xml:space="preserve">For Grant Reviewers </w:t>
      </w:r>
      <w:r w:rsidR="00C863F4">
        <w:rPr>
          <w:rFonts w:ascii="Times New Roman" w:eastAsia="Times New Roman" w:hAnsi="Times New Roman" w:cs="Times New Roman"/>
          <w:b/>
          <w:bCs/>
          <w:sz w:val="24"/>
          <w:szCs w:val="24"/>
        </w:rPr>
        <w:t>and</w:t>
      </w:r>
      <w:r w:rsidRPr="00F57CE1">
        <w:rPr>
          <w:rFonts w:ascii="Times New Roman" w:eastAsia="Times New Roman" w:hAnsi="Times New Roman" w:cs="Times New Roman"/>
          <w:b/>
          <w:bCs/>
          <w:sz w:val="24"/>
          <w:szCs w:val="24"/>
        </w:rPr>
        <w:t xml:space="preserve"> Staff</w:t>
      </w:r>
    </w:p>
    <w:p w14:paraId="0B5108A0" w14:textId="77777777" w:rsidR="004661E1"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004661E1" w:rsidRPr="00420A62">
        <w:rPr>
          <w:rFonts w:ascii="Times New Roman" w:eastAsia="Times New Roman" w:hAnsi="Times New Roman" w:cs="Times New Roman"/>
          <w:sz w:val="24"/>
          <w:szCs w:val="24"/>
        </w:rPr>
        <w:t>AI tools may be used to generate summaries, data and reports.</w:t>
      </w:r>
    </w:p>
    <w:p w14:paraId="5F07AE49" w14:textId="6ED38F0E"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004661E1" w:rsidRPr="00420A62">
        <w:rPr>
          <w:rFonts w:ascii="Times New Roman" w:eastAsia="Times New Roman" w:hAnsi="Times New Roman" w:cs="Times New Roman"/>
          <w:sz w:val="24"/>
          <w:szCs w:val="24"/>
        </w:rPr>
        <w:t>AI tools may not be used to evaluate or score applications.</w:t>
      </w:r>
    </w:p>
    <w:p w14:paraId="44B622D3" w14:textId="05F09180"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All review decisions must be made by humans to ensure thoughtful, equitable consideration.</w:t>
      </w:r>
    </w:p>
    <w:p w14:paraId="39A2E911" w14:textId="77777777" w:rsidR="00F57CE1" w:rsidRDefault="00F57CE1" w:rsidP="00F57CE1">
      <w:pPr>
        <w:tabs>
          <w:tab w:val="left" w:pos="2340"/>
        </w:tabs>
        <w:spacing w:after="0" w:line="259" w:lineRule="auto"/>
        <w:jc w:val="both"/>
        <w:rPr>
          <w:rFonts w:ascii="Times New Roman" w:eastAsia="Times New Roman" w:hAnsi="Times New Roman" w:cs="Times New Roman"/>
          <w:b/>
          <w:bCs/>
          <w:sz w:val="24"/>
          <w:szCs w:val="24"/>
        </w:rPr>
      </w:pPr>
    </w:p>
    <w:p w14:paraId="1A62DF9B" w14:textId="4FA64B48" w:rsidR="00420A62" w:rsidRPr="00F57CE1"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Evaluation Criteria</w:t>
      </w:r>
    </w:p>
    <w:p w14:paraId="5E2906D0" w14:textId="25669B22"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Applications will be assessed on merit and alignment with Central Kentucky Community Foundation's priorities. Dependence on AI-generated content without thoughtful customization may negatively impact evaluation.</w:t>
      </w:r>
    </w:p>
    <w:p w14:paraId="128B098C" w14:textId="77777777" w:rsidR="004661E1" w:rsidRDefault="004661E1" w:rsidP="00F57CE1">
      <w:pPr>
        <w:tabs>
          <w:tab w:val="left" w:pos="2340"/>
        </w:tabs>
        <w:spacing w:after="0" w:line="259" w:lineRule="auto"/>
        <w:jc w:val="both"/>
        <w:rPr>
          <w:rFonts w:ascii="Times New Roman" w:eastAsia="Times New Roman" w:hAnsi="Times New Roman" w:cs="Times New Roman"/>
          <w:b/>
          <w:bCs/>
          <w:sz w:val="24"/>
          <w:szCs w:val="24"/>
        </w:rPr>
      </w:pPr>
    </w:p>
    <w:p w14:paraId="66F73AAB" w14:textId="45240971" w:rsidR="00420A62" w:rsidRPr="00F57CE1"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 xml:space="preserve">Ethical Considerations: </w:t>
      </w:r>
    </w:p>
    <w:p w14:paraId="35929B8C" w14:textId="6E907674"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Fairness</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should not replace genuine effort or personal voice</w:t>
      </w:r>
    </w:p>
    <w:p w14:paraId="54661323" w14:textId="77ECA521"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lastRenderedPageBreak/>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Transparency: Disclose AI assistance where applicable</w:t>
      </w:r>
    </w:p>
    <w:p w14:paraId="6AF91847" w14:textId="137FC7FF"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Accountability: Applicants are responsible for their submissions</w:t>
      </w:r>
    </w:p>
    <w:p w14:paraId="1E0E646C" w14:textId="77777777" w:rsidR="00F57CE1" w:rsidRDefault="00F57CE1" w:rsidP="00F57CE1">
      <w:pPr>
        <w:tabs>
          <w:tab w:val="left" w:pos="2340"/>
        </w:tabs>
        <w:spacing w:after="0" w:line="259" w:lineRule="auto"/>
        <w:jc w:val="both"/>
        <w:rPr>
          <w:rFonts w:ascii="Times New Roman" w:eastAsia="Times New Roman" w:hAnsi="Times New Roman" w:cs="Times New Roman"/>
          <w:b/>
          <w:bCs/>
          <w:sz w:val="24"/>
          <w:szCs w:val="24"/>
        </w:rPr>
      </w:pPr>
    </w:p>
    <w:p w14:paraId="71255194" w14:textId="3602D5A6" w:rsidR="00420A62" w:rsidRPr="00F57CE1"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 xml:space="preserve">Compliance </w:t>
      </w:r>
      <w:r w:rsidR="00C863F4">
        <w:rPr>
          <w:rFonts w:ascii="Times New Roman" w:eastAsia="Times New Roman" w:hAnsi="Times New Roman" w:cs="Times New Roman"/>
          <w:b/>
          <w:bCs/>
          <w:sz w:val="24"/>
          <w:szCs w:val="24"/>
        </w:rPr>
        <w:t>and</w:t>
      </w:r>
      <w:r w:rsidRPr="00F57CE1">
        <w:rPr>
          <w:rFonts w:ascii="Times New Roman" w:eastAsia="Times New Roman" w:hAnsi="Times New Roman" w:cs="Times New Roman"/>
          <w:b/>
          <w:bCs/>
          <w:sz w:val="24"/>
          <w:szCs w:val="24"/>
        </w:rPr>
        <w:t xml:space="preserve"> Review</w:t>
      </w:r>
    </w:p>
    <w:p w14:paraId="7F1A8C5C" w14:textId="636BCB3B"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Central Kentucky Community Foundation reserves the right to request additional information about AI use in applications.</w:t>
      </w:r>
      <w:r w:rsidR="00F57CE1">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This policy will be reviewed and updated as AI technology and ethical standards evolve.</w:t>
      </w:r>
    </w:p>
    <w:p w14:paraId="38879344"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w:t>
      </w:r>
    </w:p>
    <w:p w14:paraId="44297CA2" w14:textId="44CD206C" w:rsidR="00420A62" w:rsidRPr="00F57CE1" w:rsidRDefault="00420A62" w:rsidP="00F57CE1">
      <w:pPr>
        <w:spacing w:after="24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sidRPr="00420A62">
        <w:rPr>
          <w:rFonts w:ascii="Times New Roman" w:eastAsia="Times New Roman" w:hAnsi="Times New Roman" w:cs="Times New Roman"/>
          <w:b/>
          <w:bCs/>
          <w:sz w:val="24"/>
          <w:szCs w:val="24"/>
        </w:rPr>
        <w:lastRenderedPageBreak/>
        <w:t>AI Usage in CKCF’s Scholarship Programs</w:t>
      </w:r>
    </w:p>
    <w:p w14:paraId="21AF866A" w14:textId="4DF5B31E" w:rsidR="00F57CE1" w:rsidRPr="00F57CE1" w:rsidRDefault="00F57CE1" w:rsidP="00F57CE1">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Purpose</w:t>
      </w:r>
    </w:p>
    <w:p w14:paraId="0D606954" w14:textId="09AE6BFF"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At Central Kentucky Community Foundation, we are committed to ensuring our scholarship process is equitable, transparent, and rooted in the authentic voices and experiences of applicants. As artificial intelligence (AI) tools become more accessible, it’s important to set clear expectations for their use in the scholarship application process.</w:t>
      </w:r>
      <w:r w:rsidR="00F57CE1">
        <w:rPr>
          <w:rFonts w:ascii="Times New Roman" w:eastAsia="Times New Roman" w:hAnsi="Times New Roman" w:cs="Times New Roman"/>
          <w:sz w:val="24"/>
          <w:szCs w:val="24"/>
        </w:rPr>
        <w:t xml:space="preserve"> </w:t>
      </w:r>
      <w:r w:rsidR="0097465C" w:rsidRPr="00420A62">
        <w:rPr>
          <w:rFonts w:ascii="Times New Roman" w:eastAsia="Times New Roman" w:hAnsi="Times New Roman" w:cs="Times New Roman"/>
          <w:sz w:val="24"/>
          <w:szCs w:val="24"/>
        </w:rPr>
        <w:t xml:space="preserve">This policy outlines how AI may and may not be used in the </w:t>
      </w:r>
      <w:r w:rsidR="0097465C">
        <w:rPr>
          <w:rFonts w:ascii="Times New Roman" w:eastAsia="Times New Roman" w:hAnsi="Times New Roman" w:cs="Times New Roman"/>
          <w:sz w:val="24"/>
          <w:szCs w:val="24"/>
        </w:rPr>
        <w:t>scholarship</w:t>
      </w:r>
      <w:r w:rsidR="0097465C" w:rsidRPr="00420A62">
        <w:rPr>
          <w:rFonts w:ascii="Times New Roman" w:eastAsia="Times New Roman" w:hAnsi="Times New Roman" w:cs="Times New Roman"/>
          <w:sz w:val="24"/>
          <w:szCs w:val="24"/>
        </w:rPr>
        <w:t xml:space="preserve"> application proces</w:t>
      </w:r>
      <w:r w:rsidR="0097465C">
        <w:rPr>
          <w:rFonts w:ascii="Times New Roman" w:eastAsia="Times New Roman" w:hAnsi="Times New Roman" w:cs="Times New Roman"/>
          <w:sz w:val="24"/>
          <w:szCs w:val="24"/>
        </w:rPr>
        <w:t>s.</w:t>
      </w:r>
    </w:p>
    <w:p w14:paraId="0F9A2798" w14:textId="77777777" w:rsidR="00F57CE1" w:rsidRDefault="00F57CE1" w:rsidP="00F57CE1">
      <w:pPr>
        <w:tabs>
          <w:tab w:val="left" w:pos="2340"/>
        </w:tabs>
        <w:spacing w:after="0" w:line="259" w:lineRule="auto"/>
        <w:jc w:val="both"/>
        <w:rPr>
          <w:rFonts w:ascii="Times New Roman" w:eastAsia="Times New Roman" w:hAnsi="Times New Roman" w:cs="Times New Roman"/>
          <w:sz w:val="24"/>
          <w:szCs w:val="24"/>
        </w:rPr>
      </w:pPr>
    </w:p>
    <w:p w14:paraId="46B570CA" w14:textId="3212A03E"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To ensure responsible use of AI in our programs it is important to distinguish between different types of AI technologies:</w:t>
      </w:r>
    </w:p>
    <w:p w14:paraId="0ED0F96B" w14:textId="77777777" w:rsidR="00F57CE1" w:rsidRPr="00420A62" w:rsidRDefault="00F57CE1" w:rsidP="00DE77E7">
      <w:pPr>
        <w:tabs>
          <w:tab w:val="left" w:pos="2340"/>
        </w:tabs>
        <w:spacing w:before="240"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1. Generative AI</w:t>
      </w:r>
    </w:p>
    <w:p w14:paraId="01FD4655" w14:textId="77777777" w:rsidR="00F57CE1" w:rsidRDefault="00F57CE1" w:rsidP="00DE77E7">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Definition: Generative AI refers to tools that create original content—such as text, images, audio, or code—based on prompts or inputs. These tools often mimic human-like writing or creativity, but the content is generated by a machine.</w:t>
      </w:r>
    </w:p>
    <w:p w14:paraId="08FE6722" w14:textId="77777777" w:rsidR="00D64D97" w:rsidRPr="00420A62" w:rsidRDefault="00D64D97" w:rsidP="00DE77E7">
      <w:pPr>
        <w:tabs>
          <w:tab w:val="left" w:pos="2340"/>
        </w:tabs>
        <w:spacing w:after="0" w:line="259" w:lineRule="auto"/>
        <w:jc w:val="both"/>
        <w:rPr>
          <w:rFonts w:ascii="Times New Roman" w:eastAsia="Times New Roman" w:hAnsi="Times New Roman" w:cs="Times New Roman"/>
          <w:sz w:val="24"/>
          <w:szCs w:val="24"/>
        </w:rPr>
      </w:pPr>
    </w:p>
    <w:p w14:paraId="6C7FD0CA" w14:textId="77777777" w:rsidR="00F57CE1" w:rsidRPr="00420A62" w:rsidRDefault="00F57CE1" w:rsidP="00DE77E7">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7E79D223"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ChatGPT, Claude, Google Gemini (text generation)</w:t>
      </w:r>
    </w:p>
    <w:p w14:paraId="227F8A1E"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DALL·E, Midjourney (image creation)</w:t>
      </w:r>
    </w:p>
    <w:p w14:paraId="11E26F0D"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420A62">
        <w:rPr>
          <w:rFonts w:ascii="Times New Roman" w:eastAsia="Times New Roman" w:hAnsi="Times New Roman" w:cs="Times New Roman"/>
          <w:sz w:val="24"/>
          <w:szCs w:val="24"/>
        </w:rPr>
        <w:t>Synthesia</w:t>
      </w:r>
      <w:proofErr w:type="spellEnd"/>
      <w:r w:rsidRPr="00420A62">
        <w:rPr>
          <w:rFonts w:ascii="Times New Roman" w:eastAsia="Times New Roman" w:hAnsi="Times New Roman" w:cs="Times New Roman"/>
          <w:sz w:val="24"/>
          <w:szCs w:val="24"/>
        </w:rPr>
        <w:t xml:space="preserve"> (AI-generated video)</w:t>
      </w:r>
    </w:p>
    <w:p w14:paraId="36CB0A82" w14:textId="77777777" w:rsidR="00F57CE1" w:rsidRPr="00420A62" w:rsidRDefault="00F57CE1"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Jasper, Copy.ai (marketing content generators)</w:t>
      </w:r>
    </w:p>
    <w:p w14:paraId="265EED54"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22C369A9" w14:textId="5C2D7997" w:rsidR="00F57CE1" w:rsidRPr="00420A62" w:rsidRDefault="00F57CE1"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Because generative AI can create full narratives, essays, or proposals, its use requires disclosure and limits to ensure that the </w:t>
      </w:r>
      <w:r w:rsidR="0097465C">
        <w:rPr>
          <w:rFonts w:ascii="Times New Roman" w:eastAsia="Times New Roman" w:hAnsi="Times New Roman" w:cs="Times New Roman"/>
          <w:sz w:val="24"/>
          <w:szCs w:val="24"/>
        </w:rPr>
        <w:t xml:space="preserve">scholarship </w:t>
      </w:r>
      <w:r w:rsidRPr="00420A62">
        <w:rPr>
          <w:rFonts w:ascii="Times New Roman" w:eastAsia="Times New Roman" w:hAnsi="Times New Roman" w:cs="Times New Roman"/>
          <w:sz w:val="24"/>
          <w:szCs w:val="24"/>
        </w:rPr>
        <w:t>applicant's own voice and intent remain central. Submitting AI-generated work is not permitted.</w:t>
      </w:r>
    </w:p>
    <w:p w14:paraId="3DB95070" w14:textId="77777777" w:rsidR="00F57CE1" w:rsidRPr="00420A62" w:rsidRDefault="00F57CE1" w:rsidP="00DE77E7">
      <w:pPr>
        <w:tabs>
          <w:tab w:val="left" w:pos="2340"/>
        </w:tabs>
        <w:spacing w:before="240" w:after="0" w:line="259" w:lineRule="auto"/>
        <w:jc w:val="both"/>
        <w:rPr>
          <w:rFonts w:ascii="Times New Roman" w:eastAsia="Times New Roman" w:hAnsi="Times New Roman" w:cs="Times New Roman"/>
          <w:b/>
          <w:bCs/>
          <w:sz w:val="24"/>
          <w:szCs w:val="24"/>
        </w:rPr>
      </w:pPr>
      <w:r w:rsidRPr="00420A62">
        <w:rPr>
          <w:rFonts w:ascii="Times New Roman" w:eastAsia="Times New Roman" w:hAnsi="Times New Roman" w:cs="Times New Roman"/>
          <w:b/>
          <w:bCs/>
          <w:sz w:val="24"/>
          <w:szCs w:val="24"/>
        </w:rPr>
        <w:t>2. Analytical or Assistive AI</w:t>
      </w:r>
    </w:p>
    <w:p w14:paraId="094F9C94" w14:textId="77777777" w:rsidR="00F57CE1" w:rsidRPr="00420A62" w:rsidRDefault="00F57CE1" w:rsidP="00DE77E7">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Definition: These tools use AI to analyze data, improve productivity, research information or automate tasks without generating entirely new creative content.</w:t>
      </w:r>
    </w:p>
    <w:p w14:paraId="4E367C9B"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Examples:</w:t>
      </w:r>
    </w:p>
    <w:p w14:paraId="1B5731E8"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Grammarly (grammar checking and suggestions)</w:t>
      </w:r>
    </w:p>
    <w:p w14:paraId="7B2264D3"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Google Translate (language translation)</w:t>
      </w:r>
    </w:p>
    <w:p w14:paraId="7182E0CB"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Excel AI or Tableau (data visualization and analysis)</w:t>
      </w:r>
    </w:p>
    <w:p w14:paraId="44F6CC8C"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transcription tools (e.g., Otter.ai, Temi)</w:t>
      </w:r>
    </w:p>
    <w:p w14:paraId="4B11F9FD" w14:textId="77777777" w:rsidR="00F57CE1" w:rsidRPr="00420A62" w:rsidRDefault="00F57CE1"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Zoom AI meeting summaries</w:t>
      </w:r>
    </w:p>
    <w:p w14:paraId="0BB044AB" w14:textId="77777777" w:rsidR="00F57CE1" w:rsidRPr="00420A62" w:rsidRDefault="00F57CE1" w:rsidP="00F57CE1">
      <w:pPr>
        <w:tabs>
          <w:tab w:val="left" w:pos="2340"/>
        </w:tabs>
        <w:spacing w:before="240"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Policy Implication:</w:t>
      </w:r>
    </w:p>
    <w:p w14:paraId="0446FADD" w14:textId="77777777" w:rsidR="00F57CE1" w:rsidRPr="00420A62" w:rsidRDefault="00F57CE1" w:rsidP="00F57CE1">
      <w:pPr>
        <w:tabs>
          <w:tab w:val="left" w:pos="2340"/>
        </w:tabs>
        <w:spacing w:after="24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These tools are permitted without disclosure, provided they are used ethically and do not misrepresent the applicant’s own work or data. These AI tools enhance efficiency but do not replace authorship or originality.</w:t>
      </w:r>
    </w:p>
    <w:p w14:paraId="0C35F1C9" w14:textId="77777777"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Permitted Uses of AI Tools</w:t>
      </w:r>
    </w:p>
    <w:p w14:paraId="0C896558"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lastRenderedPageBreak/>
        <w:t>Applicants may use AI tools for the following:</w:t>
      </w:r>
    </w:p>
    <w:p w14:paraId="0E0192B9" w14:textId="433EA8A8"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Proofreading for grammar, punctuation, or spelling.</w:t>
      </w:r>
    </w:p>
    <w:p w14:paraId="6D668E0F" w14:textId="0227FDAE"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Brainstorming or outlining ideas in the early stages of essay writing.</w:t>
      </w:r>
    </w:p>
    <w:p w14:paraId="1264C0E6" w14:textId="347F1CB9"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Clarifying prompts or checking formatting requirements.</w:t>
      </w:r>
    </w:p>
    <w:p w14:paraId="724ABEB3" w14:textId="77777777" w:rsidR="00DE77E7" w:rsidRDefault="00DE77E7" w:rsidP="00F57CE1">
      <w:pPr>
        <w:tabs>
          <w:tab w:val="left" w:pos="2340"/>
        </w:tabs>
        <w:spacing w:after="0" w:line="259" w:lineRule="auto"/>
        <w:jc w:val="both"/>
        <w:rPr>
          <w:rFonts w:ascii="Times New Roman" w:eastAsia="Times New Roman" w:hAnsi="Times New Roman" w:cs="Times New Roman"/>
          <w:b/>
          <w:bCs/>
          <w:sz w:val="24"/>
          <w:szCs w:val="24"/>
        </w:rPr>
      </w:pPr>
    </w:p>
    <w:p w14:paraId="3E48FD50" w14:textId="0B7DC066"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Prohibited Uses of AI Tools</w:t>
      </w:r>
    </w:p>
    <w:p w14:paraId="112AC407"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Applicants may not:</w:t>
      </w:r>
    </w:p>
    <w:p w14:paraId="30AEEB7A" w14:textId="248A1DAF"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 xml:space="preserve">Submit essays or </w:t>
      </w:r>
      <w:r w:rsidR="0097465C">
        <w:rPr>
          <w:rFonts w:ascii="Times New Roman" w:eastAsia="Times New Roman" w:hAnsi="Times New Roman" w:cs="Times New Roman"/>
          <w:sz w:val="24"/>
          <w:szCs w:val="24"/>
        </w:rPr>
        <w:t>other</w:t>
      </w:r>
      <w:r w:rsidRPr="00420A62">
        <w:rPr>
          <w:rFonts w:ascii="Times New Roman" w:eastAsia="Times New Roman" w:hAnsi="Times New Roman" w:cs="Times New Roman"/>
          <w:sz w:val="24"/>
          <w:szCs w:val="24"/>
        </w:rPr>
        <w:t xml:space="preserve"> responses that are generated by AI tools.</w:t>
      </w:r>
    </w:p>
    <w:p w14:paraId="418C843B" w14:textId="44B1C152"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Use AI to fabricate or embellish personal stories, accomplishments, or experiences.</w:t>
      </w:r>
    </w:p>
    <w:p w14:paraId="46B9AE44" w14:textId="58F08D60"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DE77E7">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 xml:space="preserve">Use AI to reword AI-generated content </w:t>
      </w:r>
      <w:proofErr w:type="gramStart"/>
      <w:r w:rsidRPr="00420A62">
        <w:rPr>
          <w:rFonts w:ascii="Times New Roman" w:eastAsia="Times New Roman" w:hAnsi="Times New Roman" w:cs="Times New Roman"/>
          <w:sz w:val="24"/>
          <w:szCs w:val="24"/>
        </w:rPr>
        <w:t>in an attempt to</w:t>
      </w:r>
      <w:proofErr w:type="gramEnd"/>
      <w:r w:rsidRPr="00420A62">
        <w:rPr>
          <w:rFonts w:ascii="Times New Roman" w:eastAsia="Times New Roman" w:hAnsi="Times New Roman" w:cs="Times New Roman"/>
          <w:sz w:val="24"/>
          <w:szCs w:val="24"/>
        </w:rPr>
        <w:t xml:space="preserve"> pass it off as original writing.</w:t>
      </w:r>
    </w:p>
    <w:p w14:paraId="1F03BE1F" w14:textId="77777777" w:rsidR="00DE77E7" w:rsidRDefault="00DE77E7" w:rsidP="00F57CE1">
      <w:pPr>
        <w:tabs>
          <w:tab w:val="left" w:pos="2340"/>
        </w:tabs>
        <w:spacing w:after="0" w:line="259" w:lineRule="auto"/>
        <w:jc w:val="both"/>
        <w:rPr>
          <w:rFonts w:ascii="Times New Roman" w:eastAsia="Times New Roman" w:hAnsi="Times New Roman" w:cs="Times New Roman"/>
          <w:sz w:val="24"/>
          <w:szCs w:val="24"/>
        </w:rPr>
      </w:pPr>
    </w:p>
    <w:p w14:paraId="5C5F3095" w14:textId="1F6C7651"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Original Work Requirement</w:t>
      </w:r>
    </w:p>
    <w:p w14:paraId="4AD7A1B7" w14:textId="5EC38240"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All submitted content must represent the applicant’s own voice, ideas, and lived experiences. Misrepresenting AI-generated content as </w:t>
      </w:r>
      <w:r w:rsidR="005A2EB5">
        <w:rPr>
          <w:rFonts w:ascii="Times New Roman" w:eastAsia="Times New Roman" w:hAnsi="Times New Roman" w:cs="Times New Roman"/>
          <w:sz w:val="24"/>
          <w:szCs w:val="24"/>
        </w:rPr>
        <w:t>original</w:t>
      </w:r>
      <w:r w:rsidRPr="00420A62">
        <w:rPr>
          <w:rFonts w:ascii="Times New Roman" w:eastAsia="Times New Roman" w:hAnsi="Times New Roman" w:cs="Times New Roman"/>
          <w:sz w:val="24"/>
          <w:szCs w:val="24"/>
        </w:rPr>
        <w:t xml:space="preserve"> undermines the integrity of the scholarship process, is viewed as plagiarism and may result in disqualification. Applicants are responsible for their own submissions.</w:t>
      </w:r>
    </w:p>
    <w:p w14:paraId="57CB6AAC" w14:textId="77777777" w:rsidR="00DE77E7" w:rsidRDefault="00DE77E7" w:rsidP="00F57CE1">
      <w:pPr>
        <w:tabs>
          <w:tab w:val="left" w:pos="2340"/>
        </w:tabs>
        <w:spacing w:after="0" w:line="259" w:lineRule="auto"/>
        <w:jc w:val="both"/>
        <w:rPr>
          <w:rFonts w:ascii="Times New Roman" w:eastAsia="Times New Roman" w:hAnsi="Times New Roman" w:cs="Times New Roman"/>
          <w:sz w:val="24"/>
          <w:szCs w:val="24"/>
        </w:rPr>
      </w:pPr>
    </w:p>
    <w:p w14:paraId="4D63BE4C" w14:textId="5AA3C50D"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Evaluation Criteria</w:t>
      </w:r>
    </w:p>
    <w:p w14:paraId="381CBB95" w14:textId="08214D5C"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Applications will be assessed on individual merit, alignment with Central Kentucky Community Foundation's priorities and specific scholarship objectives. Use of AI</w:t>
      </w:r>
      <w:r w:rsidR="005A2EB5">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generated content may negatively impact the applicant’s personal alignment in these areas.</w:t>
      </w:r>
    </w:p>
    <w:p w14:paraId="20BF7CBD" w14:textId="77777777" w:rsidR="00DE77E7" w:rsidRDefault="00DE77E7" w:rsidP="00F57CE1">
      <w:pPr>
        <w:tabs>
          <w:tab w:val="left" w:pos="2340"/>
        </w:tabs>
        <w:spacing w:after="0" w:line="259" w:lineRule="auto"/>
        <w:jc w:val="both"/>
        <w:rPr>
          <w:rFonts w:ascii="Times New Roman" w:eastAsia="Times New Roman" w:hAnsi="Times New Roman" w:cs="Times New Roman"/>
          <w:sz w:val="24"/>
          <w:szCs w:val="24"/>
        </w:rPr>
      </w:pPr>
    </w:p>
    <w:p w14:paraId="41551E9E" w14:textId="106C2B22"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Enforcement</w:t>
      </w:r>
    </w:p>
    <w:p w14:paraId="798464EB"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The scholarship selection committee reserves the right to review applications for authenticity. </w:t>
      </w:r>
    </w:p>
    <w:p w14:paraId="67207D2F" w14:textId="64303CF9"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5A2EB5">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detection Tools: The scholarship committee may use AI detection software.</w:t>
      </w:r>
    </w:p>
    <w:p w14:paraId="646F70FA" w14:textId="299FFBB1"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5A2EB5">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Review Process: Suspected misuse will trigger</w:t>
      </w:r>
      <w:r w:rsidR="005A2EB5">
        <w:rPr>
          <w:rFonts w:ascii="Times New Roman" w:eastAsia="Times New Roman" w:hAnsi="Times New Roman" w:cs="Times New Roman"/>
          <w:sz w:val="24"/>
          <w:szCs w:val="24"/>
        </w:rPr>
        <w:t xml:space="preserve"> further</w:t>
      </w:r>
      <w:r w:rsidRPr="00420A62">
        <w:rPr>
          <w:rFonts w:ascii="Times New Roman" w:eastAsia="Times New Roman" w:hAnsi="Times New Roman" w:cs="Times New Roman"/>
          <w:sz w:val="24"/>
          <w:szCs w:val="24"/>
        </w:rPr>
        <w:t xml:space="preserve"> review.</w:t>
      </w:r>
    </w:p>
    <w:p w14:paraId="224E1F28" w14:textId="798789F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sidR="005A2EB5">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Penalties: Disqualification from scholarship and possible ban from future applications.</w:t>
      </w:r>
    </w:p>
    <w:p w14:paraId="489601E9" w14:textId="77777777" w:rsidR="00DE77E7" w:rsidRDefault="00DE77E7" w:rsidP="00F57CE1">
      <w:pPr>
        <w:tabs>
          <w:tab w:val="left" w:pos="2340"/>
        </w:tabs>
        <w:spacing w:after="0" w:line="259" w:lineRule="auto"/>
        <w:jc w:val="both"/>
        <w:rPr>
          <w:rFonts w:ascii="Times New Roman" w:eastAsia="Times New Roman" w:hAnsi="Times New Roman" w:cs="Times New Roman"/>
          <w:sz w:val="24"/>
          <w:szCs w:val="24"/>
        </w:rPr>
      </w:pPr>
    </w:p>
    <w:p w14:paraId="28AA2960" w14:textId="77777777" w:rsidR="005A2EB5" w:rsidRPr="00F57CE1" w:rsidRDefault="005A2EB5" w:rsidP="005A2EB5">
      <w:pPr>
        <w:tabs>
          <w:tab w:val="left" w:pos="2340"/>
        </w:tabs>
        <w:spacing w:after="0" w:line="259" w:lineRule="auto"/>
        <w:jc w:val="both"/>
        <w:rPr>
          <w:rFonts w:ascii="Times New Roman" w:eastAsia="Times New Roman" w:hAnsi="Times New Roman" w:cs="Times New Roman"/>
          <w:b/>
          <w:bCs/>
          <w:sz w:val="24"/>
          <w:szCs w:val="24"/>
        </w:rPr>
      </w:pPr>
      <w:r w:rsidRPr="00F57CE1">
        <w:rPr>
          <w:rFonts w:ascii="Times New Roman" w:eastAsia="Times New Roman" w:hAnsi="Times New Roman" w:cs="Times New Roman"/>
          <w:b/>
          <w:bCs/>
          <w:sz w:val="24"/>
          <w:szCs w:val="24"/>
        </w:rPr>
        <w:t xml:space="preserve">Ethical Considerations: </w:t>
      </w:r>
    </w:p>
    <w:p w14:paraId="21EB9124" w14:textId="72C2C708" w:rsidR="005A2EB5" w:rsidRPr="00420A62" w:rsidRDefault="005A2EB5" w:rsidP="005A2EB5">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Fairness</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AI should not replace genuine effort or personal voice</w:t>
      </w:r>
    </w:p>
    <w:p w14:paraId="652BCF25" w14:textId="77777777" w:rsidR="005A2EB5" w:rsidRPr="00420A62" w:rsidRDefault="005A2EB5" w:rsidP="005A2EB5">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Accountability: Applicants are responsible for their submissions</w:t>
      </w:r>
    </w:p>
    <w:p w14:paraId="6433715E" w14:textId="77777777" w:rsidR="005A2EB5" w:rsidRDefault="005A2EB5" w:rsidP="00F57CE1">
      <w:pPr>
        <w:tabs>
          <w:tab w:val="left" w:pos="2340"/>
        </w:tabs>
        <w:spacing w:after="0" w:line="259" w:lineRule="auto"/>
        <w:jc w:val="both"/>
        <w:rPr>
          <w:rFonts w:ascii="Times New Roman" w:eastAsia="Times New Roman" w:hAnsi="Times New Roman" w:cs="Times New Roman"/>
          <w:b/>
          <w:bCs/>
          <w:sz w:val="24"/>
          <w:szCs w:val="24"/>
        </w:rPr>
      </w:pPr>
    </w:p>
    <w:p w14:paraId="2A0E106F" w14:textId="5CB699B4"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Why This Matters</w:t>
      </w:r>
    </w:p>
    <w:p w14:paraId="78993010" w14:textId="77777777" w:rsidR="00420A62" w:rsidRPr="00420A62" w:rsidRDefault="00420A62" w:rsidP="00F57CE1">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 xml:space="preserve">We want to hear your </w:t>
      </w:r>
      <w:proofErr w:type="gramStart"/>
      <w:r w:rsidRPr="00420A62">
        <w:rPr>
          <w:rFonts w:ascii="Times New Roman" w:eastAsia="Times New Roman" w:hAnsi="Times New Roman" w:cs="Times New Roman"/>
          <w:sz w:val="24"/>
          <w:szCs w:val="24"/>
        </w:rPr>
        <w:t>story—</w:t>
      </w:r>
      <w:proofErr w:type="gramEnd"/>
      <w:r w:rsidRPr="00420A62">
        <w:rPr>
          <w:rFonts w:ascii="Times New Roman" w:eastAsia="Times New Roman" w:hAnsi="Times New Roman" w:cs="Times New Roman"/>
          <w:sz w:val="24"/>
          <w:szCs w:val="24"/>
        </w:rPr>
        <w:t>your goals, challenges, and dreams—in your own words. This helps us make fair decisions and ensures that scholarship recipients truly reflect the values of our community.</w:t>
      </w:r>
    </w:p>
    <w:p w14:paraId="7F8094AE" w14:textId="77777777" w:rsidR="00DE77E7" w:rsidRDefault="00DE77E7" w:rsidP="00F57CE1">
      <w:pPr>
        <w:tabs>
          <w:tab w:val="left" w:pos="2340"/>
        </w:tabs>
        <w:spacing w:after="0" w:line="259" w:lineRule="auto"/>
        <w:jc w:val="both"/>
        <w:rPr>
          <w:rFonts w:ascii="Times New Roman" w:eastAsia="Times New Roman" w:hAnsi="Times New Roman" w:cs="Times New Roman"/>
          <w:sz w:val="24"/>
          <w:szCs w:val="24"/>
        </w:rPr>
      </w:pPr>
    </w:p>
    <w:p w14:paraId="27D5C96E" w14:textId="7AE6B37C" w:rsidR="00420A62" w:rsidRPr="00DE77E7" w:rsidRDefault="00420A62" w:rsidP="00F57CE1">
      <w:pPr>
        <w:tabs>
          <w:tab w:val="left" w:pos="2340"/>
        </w:tabs>
        <w:spacing w:after="0" w:line="259" w:lineRule="auto"/>
        <w:jc w:val="both"/>
        <w:rPr>
          <w:rFonts w:ascii="Times New Roman" w:eastAsia="Times New Roman" w:hAnsi="Times New Roman" w:cs="Times New Roman"/>
          <w:b/>
          <w:bCs/>
          <w:sz w:val="24"/>
          <w:szCs w:val="24"/>
        </w:rPr>
      </w:pPr>
      <w:r w:rsidRPr="00DE77E7">
        <w:rPr>
          <w:rFonts w:ascii="Times New Roman" w:eastAsia="Times New Roman" w:hAnsi="Times New Roman" w:cs="Times New Roman"/>
          <w:b/>
          <w:bCs/>
          <w:sz w:val="24"/>
          <w:szCs w:val="24"/>
        </w:rPr>
        <w:t>Compliance &amp; Review</w:t>
      </w:r>
    </w:p>
    <w:p w14:paraId="5E040484" w14:textId="77777777" w:rsidR="005A2EB5" w:rsidRPr="00420A62" w:rsidRDefault="005A2EB5" w:rsidP="005A2EB5">
      <w:pPr>
        <w:tabs>
          <w:tab w:val="left" w:pos="2340"/>
        </w:tabs>
        <w:spacing w:after="0" w:line="259" w:lineRule="auto"/>
        <w:jc w:val="both"/>
        <w:rPr>
          <w:rFonts w:ascii="Times New Roman" w:eastAsia="Times New Roman" w:hAnsi="Times New Roman" w:cs="Times New Roman"/>
          <w:sz w:val="24"/>
          <w:szCs w:val="24"/>
        </w:rPr>
      </w:pPr>
      <w:r w:rsidRPr="00420A62">
        <w:rPr>
          <w:rFonts w:ascii="Times New Roman" w:eastAsia="Times New Roman" w:hAnsi="Times New Roman" w:cs="Times New Roman"/>
          <w:sz w:val="24"/>
          <w:szCs w:val="24"/>
        </w:rPr>
        <w:t>Central Kentucky Community Foundation reserves the right to request additional information about AI use in applications.</w:t>
      </w:r>
      <w:r>
        <w:rPr>
          <w:rFonts w:ascii="Times New Roman" w:eastAsia="Times New Roman" w:hAnsi="Times New Roman" w:cs="Times New Roman"/>
          <w:sz w:val="24"/>
          <w:szCs w:val="24"/>
        </w:rPr>
        <w:t xml:space="preserve"> </w:t>
      </w:r>
      <w:r w:rsidRPr="00420A62">
        <w:rPr>
          <w:rFonts w:ascii="Times New Roman" w:eastAsia="Times New Roman" w:hAnsi="Times New Roman" w:cs="Times New Roman"/>
          <w:sz w:val="24"/>
          <w:szCs w:val="24"/>
        </w:rPr>
        <w:t>This policy will be reviewed and updated as AI technology and ethical standards evolve.</w:t>
      </w:r>
    </w:p>
    <w:p w14:paraId="41DE8409" w14:textId="64C4692E" w:rsidR="006720F3" w:rsidRPr="00DE77E7" w:rsidRDefault="006720F3" w:rsidP="005A2EB5">
      <w:pPr>
        <w:tabs>
          <w:tab w:val="left" w:pos="2340"/>
        </w:tabs>
        <w:spacing w:after="0" w:line="259" w:lineRule="auto"/>
        <w:jc w:val="both"/>
        <w:rPr>
          <w:rFonts w:ascii="Times New Roman" w:eastAsia="Times New Roman" w:hAnsi="Times New Roman" w:cs="Times New Roman"/>
          <w:sz w:val="24"/>
          <w:szCs w:val="24"/>
        </w:rPr>
      </w:pPr>
    </w:p>
    <w:sectPr w:rsidR="006720F3" w:rsidRPr="00DE77E7" w:rsidSect="001A2E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E7FF" w14:textId="77777777" w:rsidR="0098319E" w:rsidRDefault="0098319E" w:rsidP="001A2E2B">
      <w:pPr>
        <w:spacing w:after="0" w:line="240" w:lineRule="auto"/>
      </w:pPr>
      <w:r>
        <w:separator/>
      </w:r>
    </w:p>
  </w:endnote>
  <w:endnote w:type="continuationSeparator" w:id="0">
    <w:p w14:paraId="1FCF0ACE" w14:textId="77777777" w:rsidR="0098319E" w:rsidRDefault="0098319E" w:rsidP="001A2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B59C" w14:textId="77777777" w:rsidR="00E11EEF" w:rsidRDefault="00E11E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6098" w14:textId="638868B3" w:rsidR="0098319E" w:rsidRDefault="00420A6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DRAFT 7.15.2025</w:t>
    </w:r>
    <w:r w:rsidR="0098319E">
      <w:rPr>
        <w:rFonts w:asciiTheme="majorHAnsi" w:eastAsiaTheme="majorEastAsia" w:hAnsiTheme="majorHAnsi" w:cstheme="majorBidi"/>
      </w:rPr>
      <w:ptab w:relativeTo="margin" w:alignment="right" w:leader="none"/>
    </w:r>
    <w:r w:rsidR="0098319E">
      <w:rPr>
        <w:rFonts w:asciiTheme="majorHAnsi" w:eastAsiaTheme="majorEastAsia" w:hAnsiTheme="majorHAnsi" w:cstheme="majorBidi"/>
      </w:rPr>
      <w:t xml:space="preserve">Page </w:t>
    </w:r>
    <w:r w:rsidR="0098319E">
      <w:rPr>
        <w:rFonts w:eastAsiaTheme="minorEastAsia"/>
      </w:rPr>
      <w:fldChar w:fldCharType="begin"/>
    </w:r>
    <w:r w:rsidR="0098319E">
      <w:instrText xml:space="preserve"> PAGE   \* MERGEFORMAT </w:instrText>
    </w:r>
    <w:r w:rsidR="0098319E">
      <w:rPr>
        <w:rFonts w:eastAsiaTheme="minorEastAsia"/>
      </w:rPr>
      <w:fldChar w:fldCharType="separate"/>
    </w:r>
    <w:r w:rsidR="00214309" w:rsidRPr="00214309">
      <w:rPr>
        <w:rFonts w:asciiTheme="majorHAnsi" w:eastAsiaTheme="majorEastAsia" w:hAnsiTheme="majorHAnsi" w:cstheme="majorBidi"/>
        <w:noProof/>
      </w:rPr>
      <w:t>2</w:t>
    </w:r>
    <w:r w:rsidR="0098319E">
      <w:rPr>
        <w:rFonts w:asciiTheme="majorHAnsi" w:eastAsiaTheme="majorEastAsia" w:hAnsiTheme="majorHAnsi" w:cstheme="majorBidi"/>
        <w:noProof/>
      </w:rPr>
      <w:fldChar w:fldCharType="end"/>
    </w:r>
  </w:p>
  <w:p w14:paraId="352F5FCA" w14:textId="77777777" w:rsidR="0098319E" w:rsidRDefault="009831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B331" w14:textId="51D17FBA" w:rsidR="0098319E" w:rsidRDefault="00E11EEF">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DRAFT: 7.15.2025</w:t>
    </w:r>
    <w:r w:rsidR="0098319E">
      <w:rPr>
        <w:rFonts w:asciiTheme="majorHAnsi" w:eastAsiaTheme="majorEastAsia" w:hAnsiTheme="majorHAnsi" w:cstheme="majorBidi"/>
      </w:rPr>
      <w:ptab w:relativeTo="margin" w:alignment="right" w:leader="none"/>
    </w:r>
    <w:r w:rsidR="0098319E">
      <w:rPr>
        <w:rFonts w:asciiTheme="majorHAnsi" w:eastAsiaTheme="majorEastAsia" w:hAnsiTheme="majorHAnsi" w:cstheme="majorBidi"/>
      </w:rPr>
      <w:t xml:space="preserve">Page </w:t>
    </w:r>
    <w:r w:rsidR="0098319E">
      <w:rPr>
        <w:rFonts w:eastAsiaTheme="minorEastAsia"/>
      </w:rPr>
      <w:fldChar w:fldCharType="begin"/>
    </w:r>
    <w:r w:rsidR="0098319E">
      <w:instrText xml:space="preserve"> PAGE   \* MERGEFORMAT </w:instrText>
    </w:r>
    <w:r w:rsidR="0098319E">
      <w:rPr>
        <w:rFonts w:eastAsiaTheme="minorEastAsia"/>
      </w:rPr>
      <w:fldChar w:fldCharType="separate"/>
    </w:r>
    <w:r w:rsidR="00214309" w:rsidRPr="00214309">
      <w:rPr>
        <w:rFonts w:asciiTheme="majorHAnsi" w:eastAsiaTheme="majorEastAsia" w:hAnsiTheme="majorHAnsi" w:cstheme="majorBidi"/>
        <w:noProof/>
      </w:rPr>
      <w:t>1</w:t>
    </w:r>
    <w:r w:rsidR="0098319E">
      <w:rPr>
        <w:rFonts w:asciiTheme="majorHAnsi" w:eastAsiaTheme="majorEastAsia" w:hAnsiTheme="majorHAnsi" w:cstheme="majorBidi"/>
        <w:noProof/>
      </w:rPr>
      <w:fldChar w:fldCharType="end"/>
    </w:r>
  </w:p>
  <w:p w14:paraId="70B34839" w14:textId="77777777" w:rsidR="0098319E" w:rsidRDefault="0098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0E43E" w14:textId="77777777" w:rsidR="0098319E" w:rsidRDefault="0098319E" w:rsidP="001A2E2B">
      <w:pPr>
        <w:spacing w:after="0" w:line="240" w:lineRule="auto"/>
      </w:pPr>
      <w:r>
        <w:separator/>
      </w:r>
    </w:p>
  </w:footnote>
  <w:footnote w:type="continuationSeparator" w:id="0">
    <w:p w14:paraId="41AD8FC6" w14:textId="77777777" w:rsidR="0098319E" w:rsidRDefault="0098319E" w:rsidP="001A2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7465" w14:textId="77777777" w:rsidR="00E11EEF" w:rsidRDefault="00E11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8007" w14:textId="77777777" w:rsidR="00E11EEF" w:rsidRDefault="00E11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52"/>
        <w:szCs w:val="52"/>
      </w:rPr>
      <w:alias w:val="Title"/>
      <w:id w:val="77738743"/>
      <w:placeholder>
        <w:docPart w:val="C79A3C72BA3E41A7848E1E021F1028A6"/>
      </w:placeholder>
      <w:dataBinding w:prefixMappings="xmlns:ns0='http://schemas.openxmlformats.org/package/2006/metadata/core-properties' xmlns:ns1='http://purl.org/dc/elements/1.1/'" w:xpath="/ns0:coreProperties[1]/ns1:title[1]" w:storeItemID="{6C3C8BC8-F283-45AE-878A-BAB7291924A1}"/>
      <w:text/>
    </w:sdtPr>
    <w:sdtEndPr/>
    <w:sdtContent>
      <w:p w14:paraId="7D7A4D31" w14:textId="77777777" w:rsidR="0098319E" w:rsidRPr="001A2E2B" w:rsidRDefault="0098319E">
        <w:pPr>
          <w:pStyle w:val="Header"/>
          <w:pBdr>
            <w:bottom w:val="thickThinSmallGap" w:sz="24" w:space="1" w:color="622423" w:themeColor="accent2" w:themeShade="7F"/>
          </w:pBdr>
          <w:jc w:val="center"/>
          <w:rPr>
            <w:rFonts w:asciiTheme="majorHAnsi" w:eastAsiaTheme="majorEastAsia" w:hAnsiTheme="majorHAnsi" w:cstheme="majorBidi"/>
            <w:sz w:val="52"/>
            <w:szCs w:val="52"/>
          </w:rPr>
        </w:pPr>
        <w:r w:rsidRPr="001A2E2B">
          <w:rPr>
            <w:rFonts w:asciiTheme="majorHAnsi" w:eastAsiaTheme="majorEastAsia" w:hAnsiTheme="majorHAnsi" w:cstheme="majorBidi"/>
            <w:sz w:val="52"/>
            <w:szCs w:val="52"/>
          </w:rPr>
          <w:t xml:space="preserve">CENTRAL KENTUCKY </w:t>
        </w:r>
        <w:r>
          <w:rPr>
            <w:rFonts w:asciiTheme="majorHAnsi" w:eastAsiaTheme="majorEastAsia" w:hAnsiTheme="majorHAnsi" w:cstheme="majorBidi"/>
            <w:sz w:val="52"/>
            <w:szCs w:val="52"/>
          </w:rPr>
          <w:t xml:space="preserve">              </w:t>
        </w:r>
        <w:r w:rsidRPr="001A2E2B">
          <w:rPr>
            <w:rFonts w:asciiTheme="majorHAnsi" w:eastAsiaTheme="majorEastAsia" w:hAnsiTheme="majorHAnsi" w:cstheme="majorBidi"/>
            <w:sz w:val="52"/>
            <w:szCs w:val="52"/>
          </w:rPr>
          <w:t>COMMUNITY FOUNDATION</w:t>
        </w:r>
      </w:p>
    </w:sdtContent>
  </w:sdt>
  <w:p w14:paraId="57F05EF0" w14:textId="77777777" w:rsidR="0098319E" w:rsidRDefault="009831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24B8"/>
    <w:multiLevelType w:val="multilevel"/>
    <w:tmpl w:val="CE029B24"/>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1380"/>
        </w:tabs>
        <w:ind w:left="13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37F43FFD"/>
    <w:multiLevelType w:val="hybridMultilevel"/>
    <w:tmpl w:val="396A1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AB1552"/>
    <w:multiLevelType w:val="hybridMultilevel"/>
    <w:tmpl w:val="BF0E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1550D"/>
    <w:multiLevelType w:val="multilevel"/>
    <w:tmpl w:val="2F7E5C88"/>
    <w:lvl w:ilvl="0">
      <w:start w:val="6"/>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lowerLetter"/>
      <w:lvlText w:val="%1.%2.%3."/>
      <w:lvlJc w:val="left"/>
      <w:pPr>
        <w:tabs>
          <w:tab w:val="num" w:pos="2160"/>
        </w:tabs>
        <w:ind w:left="2160" w:hanging="720"/>
      </w:pPr>
      <w:rPr>
        <w:rFonts w:hint="default"/>
      </w:rPr>
    </w:lvl>
    <w:lvl w:ilvl="3">
      <w:start w:val="1"/>
      <w:numFmt w:val="lowerLetter"/>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62116417"/>
    <w:multiLevelType w:val="hybridMultilevel"/>
    <w:tmpl w:val="86921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C95BB4"/>
    <w:multiLevelType w:val="hybridMultilevel"/>
    <w:tmpl w:val="80F8274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9914217">
    <w:abstractNumId w:val="0"/>
  </w:num>
  <w:num w:numId="2" w16cid:durableId="272370666">
    <w:abstractNumId w:val="3"/>
  </w:num>
  <w:num w:numId="3" w16cid:durableId="55318920">
    <w:abstractNumId w:val="4"/>
  </w:num>
  <w:num w:numId="4" w16cid:durableId="76368053">
    <w:abstractNumId w:val="2"/>
  </w:num>
  <w:num w:numId="5" w16cid:durableId="232206428">
    <w:abstractNumId w:val="1"/>
  </w:num>
  <w:num w:numId="6" w16cid:durableId="44137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E2B"/>
    <w:rsid w:val="001A2E2B"/>
    <w:rsid w:val="001E5242"/>
    <w:rsid w:val="00214309"/>
    <w:rsid w:val="00274225"/>
    <w:rsid w:val="003E2178"/>
    <w:rsid w:val="00420A62"/>
    <w:rsid w:val="004661E1"/>
    <w:rsid w:val="005A2EB5"/>
    <w:rsid w:val="005F4695"/>
    <w:rsid w:val="00620018"/>
    <w:rsid w:val="006551DC"/>
    <w:rsid w:val="006720F3"/>
    <w:rsid w:val="007E6E92"/>
    <w:rsid w:val="00892563"/>
    <w:rsid w:val="0097465C"/>
    <w:rsid w:val="0098319E"/>
    <w:rsid w:val="00A15D30"/>
    <w:rsid w:val="00A468BF"/>
    <w:rsid w:val="00B03525"/>
    <w:rsid w:val="00B84C85"/>
    <w:rsid w:val="00BB0794"/>
    <w:rsid w:val="00C863F4"/>
    <w:rsid w:val="00D64D97"/>
    <w:rsid w:val="00DE77E7"/>
    <w:rsid w:val="00E11EEF"/>
    <w:rsid w:val="00E30FB0"/>
    <w:rsid w:val="00E94577"/>
    <w:rsid w:val="00EC7EE6"/>
    <w:rsid w:val="00F15D20"/>
    <w:rsid w:val="00F5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B591F"/>
  <w15:docId w15:val="{25324763-21E2-421A-8204-FAE4F84B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E2B"/>
  </w:style>
  <w:style w:type="paragraph" w:styleId="Footer">
    <w:name w:val="footer"/>
    <w:basedOn w:val="Normal"/>
    <w:link w:val="FooterChar"/>
    <w:uiPriority w:val="99"/>
    <w:unhideWhenUsed/>
    <w:rsid w:val="001A2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E2B"/>
  </w:style>
  <w:style w:type="paragraph" w:styleId="BalloonText">
    <w:name w:val="Balloon Text"/>
    <w:basedOn w:val="Normal"/>
    <w:link w:val="BalloonTextChar"/>
    <w:uiPriority w:val="99"/>
    <w:semiHidden/>
    <w:unhideWhenUsed/>
    <w:rsid w:val="001A2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E2B"/>
    <w:rPr>
      <w:rFonts w:ascii="Tahoma" w:hAnsi="Tahoma" w:cs="Tahoma"/>
      <w:sz w:val="16"/>
      <w:szCs w:val="16"/>
    </w:rPr>
  </w:style>
  <w:style w:type="paragraph" w:styleId="ListParagraph">
    <w:name w:val="List Paragraph"/>
    <w:basedOn w:val="Normal"/>
    <w:uiPriority w:val="34"/>
    <w:qFormat/>
    <w:rsid w:val="001A2E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9A3C72BA3E41A7848E1E021F1028A6"/>
        <w:category>
          <w:name w:val="General"/>
          <w:gallery w:val="placeholder"/>
        </w:category>
        <w:types>
          <w:type w:val="bbPlcHdr"/>
        </w:types>
        <w:behaviors>
          <w:behavior w:val="content"/>
        </w:behaviors>
        <w:guid w:val="{8C488BF8-1C9D-40C0-8141-99D47A70EF6C}"/>
      </w:docPartPr>
      <w:docPartBody>
        <w:p w:rsidR="008A0B17" w:rsidRDefault="00502A7A" w:rsidP="00502A7A">
          <w:pPr>
            <w:pStyle w:val="C79A3C72BA3E41A7848E1E021F1028A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A7A"/>
    <w:rsid w:val="00274225"/>
    <w:rsid w:val="00347609"/>
    <w:rsid w:val="00502A7A"/>
    <w:rsid w:val="006551DC"/>
    <w:rsid w:val="00755D95"/>
    <w:rsid w:val="00892563"/>
    <w:rsid w:val="008A0B17"/>
    <w:rsid w:val="0094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9A3C72BA3E41A7848E1E021F1028A6">
    <w:name w:val="C79A3C72BA3E41A7848E1E021F1028A6"/>
    <w:rsid w:val="00502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2073</Words>
  <Characters>11820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CENTRAL KENTUCKY               COMMUNITY FOUNDATION</vt:lpstr>
    </vt:vector>
  </TitlesOfParts>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KENTUCKY               COMMUNITY FOUNDATION</dc:title>
  <dc:creator>Admin</dc:creator>
  <cp:lastModifiedBy>Davette Swiney</cp:lastModifiedBy>
  <cp:revision>9</cp:revision>
  <cp:lastPrinted>2012-01-26T14:16:00Z</cp:lastPrinted>
  <dcterms:created xsi:type="dcterms:W3CDTF">2025-07-15T21:16:00Z</dcterms:created>
  <dcterms:modified xsi:type="dcterms:W3CDTF">2025-07-30T17:34:00Z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37f35331-fe99-4c74-ac7d-3b5b5cf806e3</vt:lpwstr>
  </property>
</Properties>
</file>