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hd w:fill="1F4E79" w:val="clear"/>
        <w:spacing w:after="0" w:before="720"/>
      </w:pPr>
      <w:r>
        <w:rPr>
          <w:sz w:val="2"/>
          <w:szCs w:val="2"/>
        </w:rPr>
        <w:t xml:space="preserve"> </w:t>
      </w:r>
    </w:p>
    <w:p>
      <w:pPr>
        <w:shd w:fill="1F4E79" w:val="clear"/>
        <w:spacing w:after="0" w:before="560"/>
        <w:jc w:val="center"/>
      </w:pPr>
      <w:r>
        <w:rPr>
          <w:rFonts w:ascii="Arial" w:cs="Arial" w:eastAsia="Arial" w:hAnsi="Arial"/>
          <w:b/>
          <w:bCs/>
          <w:color w:val="FFFFFF"/>
          <w:sz w:val="56"/>
          <w:szCs w:val="56"/>
        </w:rPr>
        <w:t xml:space="preserve">PACKET CAPTURE ANALYSIS</w:t>
      </w:r>
    </w:p>
    <w:p>
      <w:pPr>
        <w:shd w:fill="1F4E79" w:val="clear"/>
        <w:spacing w:after="0" w:before="140"/>
        <w:jc w:val="center"/>
      </w:pPr>
      <w:r>
        <w:rPr>
          <w:rFonts w:ascii="Arial" w:cs="Arial" w:eastAsia="Arial" w:hAnsi="Arial"/>
          <w:i/>
          <w:iCs/>
          <w:color w:val="BDD7EE"/>
          <w:sz w:val="26"/>
          <w:szCs w:val="26"/>
        </w:rPr>
        <w:t xml:space="preserve">Zyxel GS1915-8EP  —  Nebula Connectivity Issue</w:t>
      </w:r>
    </w:p>
    <w:p>
      <w:pPr>
        <w:shd w:fill="1F4E79" w:val="clear"/>
        <w:spacing w:after="520" w:before="520"/>
        <w:jc w:val="center"/>
      </w:pPr>
      <w:r>
        <w:rPr>
          <w:rFonts w:ascii="Arial" w:cs="Arial" w:eastAsia="Arial" w:hAnsi="Arial"/>
          <w:color w:val="9DC3E6"/>
          <w:sz w:val="21"/>
          <w:szCs w:val="21"/>
        </w:rPr>
        <w:t xml:space="preserve">For Zyxel Technical Support  |  Capture file: 26.pcapng</w:t>
      </w:r>
    </w:p>
    <w:p>
      <w:pPr>
        <w:spacing w:after="0" w:before="48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800"/>
        <w:gridCol w:w="6560"/>
      </w:tblGrid>
      <w:tr>
        <w:tc>
          <w:tcPr>
            <w:tcW w:type="dxa" w:w="2800"/>
            <w:tcBorders>
              <w:top w:val="single" w:color="CCCCCC" w:sz="1"/>
              <w:left w:val="single" w:color="CCCCCC" w:sz="1"/>
              <w:bottom w:val="single" w:color="CCCCCC" w:sz="1"/>
              <w:right w:val="single" w:color="CCCCCC" w:sz="1"/>
            </w:tcBorders>
            <w:shd w:fill="D6E4F0" w:val="clear"/>
            <w:tcMar>
              <w:top w:type="dxa" w:w="80"/>
              <w:left w:type="dxa" w:w="120"/>
              <w:bottom w:type="dxa" w:w="80"/>
              <w:right w:type="dxa" w:w="120"/>
            </w:tcMar>
          </w:tcPr>
          <w:p>
            <w:r>
              <w:rPr>
                <w:rFonts w:ascii="Arial" w:cs="Arial" w:eastAsia="Arial" w:hAnsi="Arial"/>
                <w:b/>
                <w:bCs/>
                <w:color w:val="1F4E79"/>
                <w:sz w:val="20"/>
                <w:szCs w:val="20"/>
              </w:rPr>
              <w:t xml:space="preserve">Report Date</w:t>
            </w:r>
          </w:p>
        </w:tc>
        <w:tc>
          <w:tcPr>
            <w:tcW w:type="dxa" w:w="65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14 April 2026</w:t>
            </w:r>
          </w:p>
        </w:tc>
      </w:tr>
      <w:tr>
        <w:tc>
          <w:tcPr>
            <w:tcW w:type="dxa" w:w="2800"/>
            <w:tcBorders>
              <w:top w:val="single" w:color="CCCCCC" w:sz="1"/>
              <w:left w:val="single" w:color="CCCCCC" w:sz="1"/>
              <w:bottom w:val="single" w:color="CCCCCC" w:sz="1"/>
              <w:right w:val="single" w:color="CCCCCC" w:sz="1"/>
            </w:tcBorders>
            <w:shd w:fill="D6E4F0" w:val="clear"/>
            <w:tcMar>
              <w:top w:type="dxa" w:w="80"/>
              <w:left w:type="dxa" w:w="120"/>
              <w:bottom w:type="dxa" w:w="80"/>
              <w:right w:type="dxa" w:w="120"/>
            </w:tcMar>
          </w:tcPr>
          <w:p>
            <w:r>
              <w:rPr>
                <w:rFonts w:ascii="Arial" w:cs="Arial" w:eastAsia="Arial" w:hAnsi="Arial"/>
                <w:b/>
                <w:bCs/>
                <w:color w:val="1F4E79"/>
                <w:sz w:val="20"/>
                <w:szCs w:val="20"/>
              </w:rPr>
              <w:t xml:space="preserve">Device Model</w:t>
            </w:r>
          </w:p>
        </w:tc>
        <w:tc>
          <w:tcPr>
            <w:tcW w:type="dxa" w:w="65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Zyxel GS1915-8EP</w:t>
            </w:r>
          </w:p>
        </w:tc>
      </w:tr>
      <w:tr>
        <w:tc>
          <w:tcPr>
            <w:tcW w:type="dxa" w:w="2800"/>
            <w:tcBorders>
              <w:top w:val="single" w:color="CCCCCC" w:sz="1"/>
              <w:left w:val="single" w:color="CCCCCC" w:sz="1"/>
              <w:bottom w:val="single" w:color="CCCCCC" w:sz="1"/>
              <w:right w:val="single" w:color="CCCCCC" w:sz="1"/>
            </w:tcBorders>
            <w:shd w:fill="D6E4F0" w:val="clear"/>
            <w:tcMar>
              <w:top w:type="dxa" w:w="80"/>
              <w:left w:type="dxa" w:w="120"/>
              <w:bottom w:type="dxa" w:w="80"/>
              <w:right w:type="dxa" w:w="120"/>
            </w:tcMar>
          </w:tcPr>
          <w:p>
            <w:r>
              <w:rPr>
                <w:rFonts w:ascii="Arial" w:cs="Arial" w:eastAsia="Arial" w:hAnsi="Arial"/>
                <w:b/>
                <w:bCs/>
                <w:color w:val="1F4E79"/>
                <w:sz w:val="20"/>
                <w:szCs w:val="20"/>
              </w:rPr>
              <w:t xml:space="preserve">Firmware Version</w:t>
            </w:r>
          </w:p>
        </w:tc>
        <w:tc>
          <w:tcPr>
            <w:tcW w:type="dxa" w:w="65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Courier New" w:cs="Courier New" w:eastAsia="Courier New" w:hAnsi="Courier New"/>
                <w:sz w:val="20"/>
                <w:szCs w:val="20"/>
              </w:rPr>
              <w:t xml:space="preserve">V4.70(ACAQ.6)  |  Build date: 12/19/2025</w:t>
            </w:r>
          </w:p>
        </w:tc>
      </w:tr>
      <w:tr>
        <w:tc>
          <w:tcPr>
            <w:tcW w:type="dxa" w:w="2800"/>
            <w:tcBorders>
              <w:top w:val="single" w:color="CCCCCC" w:sz="1"/>
              <w:left w:val="single" w:color="CCCCCC" w:sz="1"/>
              <w:bottom w:val="single" w:color="CCCCCC" w:sz="1"/>
              <w:right w:val="single" w:color="CCCCCC" w:sz="1"/>
            </w:tcBorders>
            <w:shd w:fill="D6E4F0" w:val="clear"/>
            <w:tcMar>
              <w:top w:type="dxa" w:w="80"/>
              <w:left w:type="dxa" w:w="120"/>
              <w:bottom w:type="dxa" w:w="80"/>
              <w:right w:type="dxa" w:w="120"/>
            </w:tcMar>
          </w:tcPr>
          <w:p>
            <w:r>
              <w:rPr>
                <w:rFonts w:ascii="Arial" w:cs="Arial" w:eastAsia="Arial" w:hAnsi="Arial"/>
                <w:b/>
                <w:bCs/>
                <w:color w:val="1F4E79"/>
                <w:sz w:val="20"/>
                <w:szCs w:val="20"/>
              </w:rPr>
              <w:t xml:space="preserve">Device MACs</w:t>
            </w:r>
          </w:p>
        </w:tc>
        <w:tc>
          <w:tcPr>
            <w:tcW w:type="dxa" w:w="65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Courier New" w:cs="Courier New" w:eastAsia="Courier New" w:hAnsi="Courier New"/>
                <w:sz w:val="20"/>
                <w:szCs w:val="20"/>
              </w:rPr>
              <w:t xml:space="preserve">f4:4d:5c:98:63:17  (management)   /   f4:4d:5c:98:63:19  (bridge/port)</w:t>
            </w:r>
          </w:p>
        </w:tc>
      </w:tr>
      <w:tr>
        <w:tc>
          <w:tcPr>
            <w:tcW w:type="dxa" w:w="2800"/>
            <w:tcBorders>
              <w:top w:val="single" w:color="CCCCCC" w:sz="1"/>
              <w:left w:val="single" w:color="CCCCCC" w:sz="1"/>
              <w:bottom w:val="single" w:color="CCCCCC" w:sz="1"/>
              <w:right w:val="single" w:color="CCCCCC" w:sz="1"/>
            </w:tcBorders>
            <w:shd w:fill="D6E4F0" w:val="clear"/>
            <w:tcMar>
              <w:top w:type="dxa" w:w="80"/>
              <w:left w:type="dxa" w:w="120"/>
              <w:bottom w:type="dxa" w:w="80"/>
              <w:right w:type="dxa" w:w="120"/>
            </w:tcMar>
          </w:tcPr>
          <w:p>
            <w:r>
              <w:rPr>
                <w:rFonts w:ascii="Arial" w:cs="Arial" w:eastAsia="Arial" w:hAnsi="Arial"/>
                <w:b/>
                <w:bCs/>
                <w:color w:val="1F4E79"/>
                <w:sz w:val="20"/>
                <w:szCs w:val="20"/>
              </w:rPr>
              <w:t xml:space="preserve">Configured IP</w:t>
            </w:r>
          </w:p>
        </w:tc>
        <w:tc>
          <w:tcPr>
            <w:tcW w:type="dxa" w:w="65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Courier New" w:cs="Courier New" w:eastAsia="Courier New" w:hAnsi="Courier New"/>
                <w:sz w:val="20"/>
                <w:szCs w:val="20"/>
              </w:rPr>
              <w:t xml:space="preserve">192.168.1.1  (observed via ARP sender field and LLDP management TLV)</w:t>
            </w:r>
          </w:p>
        </w:tc>
      </w:tr>
      <w:tr>
        <w:tc>
          <w:tcPr>
            <w:tcW w:type="dxa" w:w="2800"/>
            <w:tcBorders>
              <w:top w:val="single" w:color="CCCCCC" w:sz="1"/>
              <w:left w:val="single" w:color="CCCCCC" w:sz="1"/>
              <w:bottom w:val="single" w:color="CCCCCC" w:sz="1"/>
              <w:right w:val="single" w:color="CCCCCC" w:sz="1"/>
            </w:tcBorders>
            <w:shd w:fill="D6E4F0" w:val="clear"/>
            <w:tcMar>
              <w:top w:type="dxa" w:w="80"/>
              <w:left w:type="dxa" w:w="120"/>
              <w:bottom w:type="dxa" w:w="80"/>
              <w:right w:type="dxa" w:w="120"/>
            </w:tcMar>
          </w:tcPr>
          <w:p>
            <w:r>
              <w:rPr>
                <w:rFonts w:ascii="Arial" w:cs="Arial" w:eastAsia="Arial" w:hAnsi="Arial"/>
                <w:b/>
                <w:bCs/>
                <w:color w:val="1F4E79"/>
                <w:sz w:val="20"/>
                <w:szCs w:val="20"/>
              </w:rPr>
              <w:t xml:space="preserve">Capture File</w:t>
            </w:r>
          </w:p>
        </w:tc>
        <w:tc>
          <w:tcPr>
            <w:tcW w:type="dxa" w:w="65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Courier New" w:cs="Courier New" w:eastAsia="Courier New" w:hAnsi="Courier New"/>
                <w:sz w:val="20"/>
                <w:szCs w:val="20"/>
              </w:rPr>
              <w:t xml:space="preserve">26.pcapng</w:t>
            </w:r>
          </w:p>
        </w:tc>
      </w:tr>
      <w:tr>
        <w:tc>
          <w:tcPr>
            <w:tcW w:type="dxa" w:w="2800"/>
            <w:tcBorders>
              <w:top w:val="single" w:color="CCCCCC" w:sz="1"/>
              <w:left w:val="single" w:color="CCCCCC" w:sz="1"/>
              <w:bottom w:val="single" w:color="CCCCCC" w:sz="1"/>
              <w:right w:val="single" w:color="CCCCCC" w:sz="1"/>
            </w:tcBorders>
            <w:shd w:fill="D6E4F0" w:val="clear"/>
            <w:tcMar>
              <w:top w:type="dxa" w:w="80"/>
              <w:left w:type="dxa" w:w="120"/>
              <w:bottom w:type="dxa" w:w="80"/>
              <w:right w:type="dxa" w:w="120"/>
            </w:tcMar>
          </w:tcPr>
          <w:p>
            <w:r>
              <w:rPr>
                <w:rFonts w:ascii="Arial" w:cs="Arial" w:eastAsia="Arial" w:hAnsi="Arial"/>
                <w:b/>
                <w:bCs/>
                <w:color w:val="1F4E79"/>
                <w:sz w:val="20"/>
                <w:szCs w:val="20"/>
              </w:rPr>
              <w:t xml:space="preserve">Capture Duration</w:t>
            </w:r>
          </w:p>
        </w:tc>
        <w:tc>
          <w:tcPr>
            <w:tcW w:type="dxa" w:w="65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264.3 seconds</w:t>
            </w:r>
          </w:p>
        </w:tc>
      </w:tr>
      <w:tr>
        <w:tc>
          <w:tcPr>
            <w:tcW w:type="dxa" w:w="2800"/>
            <w:tcBorders>
              <w:top w:val="single" w:color="CCCCCC" w:sz="1"/>
              <w:left w:val="single" w:color="CCCCCC" w:sz="1"/>
              <w:bottom w:val="single" w:color="CCCCCC" w:sz="1"/>
              <w:right w:val="single" w:color="CCCCCC" w:sz="1"/>
            </w:tcBorders>
            <w:shd w:fill="D6E4F0" w:val="clear"/>
            <w:tcMar>
              <w:top w:type="dxa" w:w="80"/>
              <w:left w:type="dxa" w:w="120"/>
              <w:bottom w:type="dxa" w:w="80"/>
              <w:right w:type="dxa" w:w="120"/>
            </w:tcMar>
          </w:tcPr>
          <w:p>
            <w:r>
              <w:rPr>
                <w:rFonts w:ascii="Arial" w:cs="Arial" w:eastAsia="Arial" w:hAnsi="Arial"/>
                <w:b/>
                <w:bCs/>
                <w:color w:val="1F4E79"/>
                <w:sz w:val="20"/>
                <w:szCs w:val="20"/>
              </w:rPr>
              <w:t xml:space="preserve">Total Frames</w:t>
            </w:r>
          </w:p>
        </w:tc>
        <w:tc>
          <w:tcPr>
            <w:tcW w:type="dxa" w:w="65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5,022</w:t>
            </w:r>
          </w:p>
        </w:tc>
      </w:tr>
      <w:tr>
        <w:tc>
          <w:tcPr>
            <w:tcW w:type="dxa" w:w="2800"/>
            <w:tcBorders>
              <w:top w:val="single" w:color="CCCCCC" w:sz="1"/>
              <w:left w:val="single" w:color="CCCCCC" w:sz="1"/>
              <w:bottom w:val="single" w:color="CCCCCC" w:sz="1"/>
              <w:right w:val="single" w:color="CCCCCC" w:sz="1"/>
            </w:tcBorders>
            <w:shd w:fill="D6E4F0" w:val="clear"/>
            <w:tcMar>
              <w:top w:type="dxa" w:w="80"/>
              <w:left w:type="dxa" w:w="120"/>
              <w:bottom w:type="dxa" w:w="80"/>
              <w:right w:type="dxa" w:w="120"/>
            </w:tcMar>
          </w:tcPr>
          <w:p>
            <w:r>
              <w:rPr>
                <w:rFonts w:ascii="Arial" w:cs="Arial" w:eastAsia="Arial" w:hAnsi="Arial"/>
                <w:b/>
                <w:bCs/>
                <w:color w:val="1F4E79"/>
                <w:sz w:val="20"/>
                <w:szCs w:val="20"/>
              </w:rPr>
              <w:t xml:space="preserve">Capture Tool</w:t>
            </w:r>
          </w:p>
        </w:tc>
        <w:tc>
          <w:tcPr>
            <w:tcW w:type="dxa" w:w="65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Wireshark / tshark 4.2.2</w:t>
            </w:r>
          </w:p>
        </w:tc>
      </w:tr>
    </w:tbl>
    <w:p>
      <w:pPr>
        <w:spacing w:after="0" w:before="200"/>
      </w:pPr>
    </w:p>
    <w:p>
      <w:pPr>
        <w:pBdr>
          <w:bottom w:val="single" w:color="CCCCCC" w:sz="4"/>
        </w:pBdr>
        <w:spacing w:after="160" w:before="160"/>
      </w:pPr>
    </w:p>
    <w:p>
      <w:pPr>
        <w:pStyle w:val="Heading1"/>
        <w:spacing w:after="160" w:before="320"/>
      </w:pPr>
      <w:r>
        <w:rPr>
          <w:rFonts w:ascii="Arial" w:cs="Arial" w:eastAsia="Arial" w:hAnsi="Arial"/>
          <w:b/>
          <w:bCs/>
          <w:color w:val="1F4E79"/>
          <w:sz w:val="32"/>
          <w:szCs w:val="32"/>
        </w:rPr>
        <w:t xml:space="preserve">1.  Devices Identified in Capture</w:t>
      </w:r>
    </w:p>
    <w:p>
      <w:pPr>
        <w:spacing w:after="80" w:before="60"/>
      </w:pPr>
      <w:r>
        <w:rPr>
          <w:rFonts w:ascii="Arial" w:cs="Arial" w:eastAsia="Arial" w:hAnsi="Arial"/>
          <w:sz w:val="22"/>
          <w:szCs w:val="22"/>
        </w:rPr>
        <w:t xml:space="preserve">The following devices were identified from MAC address OUI resolution, ARP sender/target fields, DHCP option 12 (hostname), and LLDP TLVs present in the capture.</w:t>
      </w:r>
    </w:p>
    <w:p>
      <w:pPr>
        <w:spacing w:after="0" w:before="10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000"/>
        <w:gridCol w:w="2200"/>
        <w:gridCol w:w="1700"/>
        <w:gridCol w:w="3460"/>
      </w:tblGrid>
      <w:tr>
        <w:trPr>
          <w:tblHeader/>
        </w:trPr>
        <w:tc>
          <w:tcPr>
            <w:tcW w:type="dxa" w:w="2000"/>
            <w:tcBorders>
              <w:top w:val="single" w:color="CCCCCC" w:sz="1"/>
              <w:left w:val="single" w:color="CCCCCC" w:sz="1"/>
              <w:bottom w:val="single" w:color="CCCCCC" w:sz="1"/>
              <w:right w:val="single" w:color="CCCCCC" w:sz="1"/>
            </w:tcBorders>
            <w:shd w:fill="1F4E79" w:val="clear"/>
            <w:tcMar>
              <w:top w:type="dxa" w:w="80"/>
              <w:left w:type="dxa" w:w="100"/>
              <w:bottom w:type="dxa" w:w="80"/>
              <w:right w:type="dxa" w:w="100"/>
            </w:tcMar>
          </w:tcPr>
          <w:p>
            <w:r>
              <w:rPr>
                <w:rFonts w:ascii="Arial" w:cs="Arial" w:eastAsia="Arial" w:hAnsi="Arial"/>
                <w:b/>
                <w:bCs/>
                <w:color w:val="FFFFFF"/>
                <w:sz w:val="19"/>
                <w:szCs w:val="19"/>
              </w:rPr>
              <w:t xml:space="preserve">Device</w:t>
            </w:r>
          </w:p>
        </w:tc>
        <w:tc>
          <w:tcPr>
            <w:tcW w:type="dxa" w:w="2200"/>
            <w:tcBorders>
              <w:top w:val="single" w:color="CCCCCC" w:sz="1"/>
              <w:left w:val="single" w:color="CCCCCC" w:sz="1"/>
              <w:bottom w:val="single" w:color="CCCCCC" w:sz="1"/>
              <w:right w:val="single" w:color="CCCCCC" w:sz="1"/>
            </w:tcBorders>
            <w:shd w:fill="1F4E79" w:val="clear"/>
            <w:tcMar>
              <w:top w:type="dxa" w:w="80"/>
              <w:left w:type="dxa" w:w="100"/>
              <w:bottom w:type="dxa" w:w="80"/>
              <w:right w:type="dxa" w:w="100"/>
            </w:tcMar>
          </w:tcPr>
          <w:p>
            <w:r>
              <w:rPr>
                <w:rFonts w:ascii="Arial" w:cs="Arial" w:eastAsia="Arial" w:hAnsi="Arial"/>
                <w:b/>
                <w:bCs/>
                <w:color w:val="FFFFFF"/>
                <w:sz w:val="19"/>
                <w:szCs w:val="19"/>
              </w:rPr>
              <w:t xml:space="preserve">MAC Address</w:t>
            </w:r>
          </w:p>
        </w:tc>
        <w:tc>
          <w:tcPr>
            <w:tcW w:type="dxa" w:w="1700"/>
            <w:tcBorders>
              <w:top w:val="single" w:color="CCCCCC" w:sz="1"/>
              <w:left w:val="single" w:color="CCCCCC" w:sz="1"/>
              <w:bottom w:val="single" w:color="CCCCCC" w:sz="1"/>
              <w:right w:val="single" w:color="CCCCCC" w:sz="1"/>
            </w:tcBorders>
            <w:shd w:fill="1F4E79" w:val="clear"/>
            <w:tcMar>
              <w:top w:type="dxa" w:w="80"/>
              <w:left w:type="dxa" w:w="100"/>
              <w:bottom w:type="dxa" w:w="80"/>
              <w:right w:type="dxa" w:w="100"/>
            </w:tcMar>
          </w:tcPr>
          <w:p>
            <w:r>
              <w:rPr>
                <w:rFonts w:ascii="Arial" w:cs="Arial" w:eastAsia="Arial" w:hAnsi="Arial"/>
                <w:b/>
                <w:bCs/>
                <w:color w:val="FFFFFF"/>
                <w:sz w:val="19"/>
                <w:szCs w:val="19"/>
              </w:rPr>
              <w:t xml:space="preserve">IP Address</w:t>
            </w:r>
          </w:p>
        </w:tc>
        <w:tc>
          <w:tcPr>
            <w:tcW w:type="dxa" w:w="3460"/>
            <w:tcBorders>
              <w:top w:val="single" w:color="CCCCCC" w:sz="1"/>
              <w:left w:val="single" w:color="CCCCCC" w:sz="1"/>
              <w:bottom w:val="single" w:color="CCCCCC" w:sz="1"/>
              <w:right w:val="single" w:color="CCCCCC" w:sz="1"/>
            </w:tcBorders>
            <w:shd w:fill="1F4E79" w:val="clear"/>
            <w:tcMar>
              <w:top w:type="dxa" w:w="80"/>
              <w:left w:type="dxa" w:w="100"/>
              <w:bottom w:type="dxa" w:w="80"/>
              <w:right w:type="dxa" w:w="100"/>
            </w:tcMar>
          </w:tcPr>
          <w:p>
            <w:r>
              <w:rPr>
                <w:rFonts w:ascii="Arial" w:cs="Arial" w:eastAsia="Arial" w:hAnsi="Arial"/>
                <w:b/>
                <w:bCs/>
                <w:color w:val="FFFFFF"/>
                <w:sz w:val="19"/>
                <w:szCs w:val="19"/>
              </w:rPr>
              <w:t xml:space="preserve">Identification Source</w:t>
            </w:r>
          </w:p>
        </w:tc>
      </w:tr>
      <w:tr>
        <w:tc>
          <w:tcPr>
            <w:tcW w:type="dxa" w:w="2000"/>
            <w:tcBorders>
              <w:top w:val="single" w:color="CCCCCC" w:sz="1"/>
              <w:left w:val="single" w:color="CCCCCC" w:sz="1"/>
              <w:bottom w:val="single" w:color="CCCCCC" w:sz="1"/>
              <w:right w:val="single" w:color="CCCCCC" w:sz="1"/>
            </w:tcBorders>
            <w:tcMar>
              <w:top w:type="dxa" w:w="70"/>
              <w:left w:type="dxa" w:w="100"/>
              <w:bottom w:type="dxa" w:w="70"/>
              <w:right w:type="dxa" w:w="100"/>
            </w:tcMar>
          </w:tcPr>
          <w:p>
            <w:r>
              <w:rPr>
                <w:rFonts w:ascii="Arial" w:cs="Arial" w:eastAsia="Arial" w:hAnsi="Arial"/>
                <w:b/>
                <w:bCs/>
                <w:sz w:val="19"/>
                <w:szCs w:val="19"/>
              </w:rPr>
              <w:t xml:space="preserve">Zyxel GS1915-8EP</w:t>
            </w:r>
          </w:p>
        </w:tc>
        <w:tc>
          <w:tcPr>
            <w:tcW w:type="dxa" w:w="2200"/>
            <w:tcBorders>
              <w:top w:val="single" w:color="CCCCCC" w:sz="1"/>
              <w:left w:val="single" w:color="CCCCCC" w:sz="1"/>
              <w:bottom w:val="single" w:color="CCCCCC" w:sz="1"/>
              <w:right w:val="single" w:color="CCCCCC" w:sz="1"/>
            </w:tcBorders>
            <w:tcMar>
              <w:top w:type="dxa" w:w="70"/>
              <w:left w:type="dxa" w:w="100"/>
              <w:bottom w:type="dxa" w:w="70"/>
              <w:right w:type="dxa" w:w="100"/>
            </w:tcMar>
          </w:tcPr>
          <w:p>
            <w:r>
              <w:rPr>
                <w:rFonts w:ascii="Courier New" w:cs="Courier New" w:eastAsia="Courier New" w:hAnsi="Courier New"/>
                <w:sz w:val="18"/>
                <w:szCs w:val="18"/>
              </w:rPr>
              <w:t xml:space="preserve">f4:4d:5c:98:63:17</w:t>
            </w:r>
          </w:p>
        </w:tc>
        <w:tc>
          <w:tcPr>
            <w:tcW w:type="dxa" w:w="1700"/>
            <w:tcBorders>
              <w:top w:val="single" w:color="CCCCCC" w:sz="1"/>
              <w:left w:val="single" w:color="CCCCCC" w:sz="1"/>
              <w:bottom w:val="single" w:color="CCCCCC" w:sz="1"/>
              <w:right w:val="single" w:color="CCCCCC" w:sz="1"/>
            </w:tcBorders>
            <w:tcMar>
              <w:top w:type="dxa" w:w="70"/>
              <w:left w:type="dxa" w:w="100"/>
              <w:bottom w:type="dxa" w:w="70"/>
              <w:right w:type="dxa" w:w="100"/>
            </w:tcMar>
          </w:tcPr>
          <w:p>
            <w:r>
              <w:rPr>
                <w:rFonts w:ascii="Courier New" w:cs="Courier New" w:eastAsia="Courier New" w:hAnsi="Courier New"/>
                <w:sz w:val="18"/>
                <w:szCs w:val="18"/>
              </w:rPr>
              <w:t xml:space="preserve">192.168.1.1</w:t>
            </w:r>
          </w:p>
        </w:tc>
        <w:tc>
          <w:tcPr>
            <w:tcW w:type="dxa" w:w="3460"/>
            <w:tcBorders>
              <w:top w:val="single" w:color="CCCCCC" w:sz="1"/>
              <w:left w:val="single" w:color="CCCCCC" w:sz="1"/>
              <w:bottom w:val="single" w:color="CCCCCC" w:sz="1"/>
              <w:right w:val="single" w:color="CCCCCC" w:sz="1"/>
            </w:tcBorders>
            <w:shd w:fill="F2F2F2" w:val="clear"/>
            <w:tcMar>
              <w:top w:type="dxa" w:w="70"/>
              <w:left w:type="dxa" w:w="100"/>
              <w:bottom w:type="dxa" w:w="70"/>
              <w:right w:type="dxa" w:w="100"/>
            </w:tcMar>
          </w:tcPr>
          <w:p>
            <w:r>
              <w:rPr>
                <w:rFonts w:ascii="Arial" w:cs="Arial" w:eastAsia="Arial" w:hAnsi="Arial"/>
                <w:i/>
                <w:iCs/>
                <w:color w:val="444444"/>
                <w:sz w:val="18"/>
                <w:szCs w:val="18"/>
              </w:rPr>
              <w:t xml:space="preserve">ARP sender IP (frames #2134, #3233); LLDP management address TLV</w:t>
            </w:r>
          </w:p>
        </w:tc>
      </w:tr>
      <w:tr>
        <w:tc>
          <w:tcPr>
            <w:tcW w:type="dxa" w:w="2000"/>
            <w:tcBorders>
              <w:top w:val="single" w:color="CCCCCC" w:sz="1"/>
              <w:left w:val="single" w:color="CCCCCC" w:sz="1"/>
              <w:bottom w:val="single" w:color="CCCCCC" w:sz="1"/>
              <w:right w:val="single" w:color="CCCCCC" w:sz="1"/>
            </w:tcBorders>
            <w:tcMar>
              <w:top w:type="dxa" w:w="70"/>
              <w:left w:type="dxa" w:w="100"/>
              <w:bottom w:type="dxa" w:w="70"/>
              <w:right w:type="dxa" w:w="100"/>
            </w:tcMar>
          </w:tcPr>
          <w:p>
            <w:r>
              <w:rPr>
                <w:rFonts w:ascii="Arial" w:cs="Arial" w:eastAsia="Arial" w:hAnsi="Arial"/>
                <w:b/>
                <w:bCs/>
                <w:sz w:val="19"/>
                <w:szCs w:val="19"/>
              </w:rPr>
              <w:t xml:space="preserve">Zyxel GS1915-8EP</w:t>
            </w:r>
          </w:p>
        </w:tc>
        <w:tc>
          <w:tcPr>
            <w:tcW w:type="dxa" w:w="2200"/>
            <w:tcBorders>
              <w:top w:val="single" w:color="CCCCCC" w:sz="1"/>
              <w:left w:val="single" w:color="CCCCCC" w:sz="1"/>
              <w:bottom w:val="single" w:color="CCCCCC" w:sz="1"/>
              <w:right w:val="single" w:color="CCCCCC" w:sz="1"/>
            </w:tcBorders>
            <w:tcMar>
              <w:top w:type="dxa" w:w="70"/>
              <w:left w:type="dxa" w:w="100"/>
              <w:bottom w:type="dxa" w:w="70"/>
              <w:right w:type="dxa" w:w="100"/>
            </w:tcMar>
          </w:tcPr>
          <w:p>
            <w:r>
              <w:rPr>
                <w:rFonts w:ascii="Courier New" w:cs="Courier New" w:eastAsia="Courier New" w:hAnsi="Courier New"/>
                <w:sz w:val="18"/>
                <w:szCs w:val="18"/>
              </w:rPr>
              <w:t xml:space="preserve">f4:4d:5c:98:63:19</w:t>
            </w:r>
          </w:p>
        </w:tc>
        <w:tc>
          <w:tcPr>
            <w:tcW w:type="dxa" w:w="1700"/>
            <w:tcBorders>
              <w:top w:val="single" w:color="CCCCCC" w:sz="1"/>
              <w:left w:val="single" w:color="CCCCCC" w:sz="1"/>
              <w:bottom w:val="single" w:color="CCCCCC" w:sz="1"/>
              <w:right w:val="single" w:color="CCCCCC" w:sz="1"/>
            </w:tcBorders>
            <w:tcMar>
              <w:top w:type="dxa" w:w="70"/>
              <w:left w:type="dxa" w:w="100"/>
              <w:bottom w:type="dxa" w:w="70"/>
              <w:right w:type="dxa" w:w="100"/>
            </w:tcMar>
          </w:tcPr>
          <w:p>
            <w:r>
              <w:rPr>
                <w:rFonts w:ascii="Courier New" w:cs="Courier New" w:eastAsia="Courier New" w:hAnsi="Courier New"/>
                <w:sz w:val="18"/>
                <w:szCs w:val="18"/>
              </w:rPr>
              <w:t xml:space="preserve">—</w:t>
            </w:r>
          </w:p>
        </w:tc>
        <w:tc>
          <w:tcPr>
            <w:tcW w:type="dxa" w:w="3460"/>
            <w:tcBorders>
              <w:top w:val="single" w:color="CCCCCC" w:sz="1"/>
              <w:left w:val="single" w:color="CCCCCC" w:sz="1"/>
              <w:bottom w:val="single" w:color="CCCCCC" w:sz="1"/>
              <w:right w:val="single" w:color="CCCCCC" w:sz="1"/>
            </w:tcBorders>
            <w:shd w:fill="F2F2F2" w:val="clear"/>
            <w:tcMar>
              <w:top w:type="dxa" w:w="70"/>
              <w:left w:type="dxa" w:w="100"/>
              <w:bottom w:type="dxa" w:w="70"/>
              <w:right w:type="dxa" w:w="100"/>
            </w:tcMar>
          </w:tcPr>
          <w:p>
            <w:r>
              <w:rPr>
                <w:rFonts w:ascii="Arial" w:cs="Arial" w:eastAsia="Arial" w:hAnsi="Arial"/>
                <w:i/>
                <w:iCs/>
                <w:color w:val="444444"/>
                <w:sz w:val="18"/>
                <w:szCs w:val="18"/>
              </w:rPr>
              <w:t xml:space="preserve">LLDP chassis ID; STP bridge identifier</w:t>
            </w:r>
          </w:p>
        </w:tc>
      </w:tr>
      <w:tr>
        <w:tc>
          <w:tcPr>
            <w:tcW w:type="dxa" w:w="2000"/>
            <w:tcBorders>
              <w:top w:val="single" w:color="CCCCCC" w:sz="1"/>
              <w:left w:val="single" w:color="CCCCCC" w:sz="1"/>
              <w:bottom w:val="single" w:color="CCCCCC" w:sz="1"/>
              <w:right w:val="single" w:color="CCCCCC" w:sz="1"/>
            </w:tcBorders>
            <w:tcMar>
              <w:top w:type="dxa" w:w="70"/>
              <w:left w:type="dxa" w:w="100"/>
              <w:bottom w:type="dxa" w:w="70"/>
              <w:right w:type="dxa" w:w="100"/>
            </w:tcMar>
          </w:tcPr>
          <w:p>
            <w:r>
              <w:rPr>
                <w:rFonts w:ascii="Arial" w:cs="Arial" w:eastAsia="Arial" w:hAnsi="Arial"/>
                <w:b/>
                <w:bCs/>
                <w:sz w:val="19"/>
                <w:szCs w:val="19"/>
              </w:rPr>
              <w:t xml:space="preserve">Sagemcom Router</w:t>
            </w:r>
          </w:p>
        </w:tc>
        <w:tc>
          <w:tcPr>
            <w:tcW w:type="dxa" w:w="2200"/>
            <w:tcBorders>
              <w:top w:val="single" w:color="CCCCCC" w:sz="1"/>
              <w:left w:val="single" w:color="CCCCCC" w:sz="1"/>
              <w:bottom w:val="single" w:color="CCCCCC" w:sz="1"/>
              <w:right w:val="single" w:color="CCCCCC" w:sz="1"/>
            </w:tcBorders>
            <w:tcMar>
              <w:top w:type="dxa" w:w="70"/>
              <w:left w:type="dxa" w:w="100"/>
              <w:bottom w:type="dxa" w:w="70"/>
              <w:right w:type="dxa" w:w="100"/>
            </w:tcMar>
          </w:tcPr>
          <w:p>
            <w:r>
              <w:rPr>
                <w:rFonts w:ascii="Courier New" w:cs="Courier New" w:eastAsia="Courier New" w:hAnsi="Courier New"/>
                <w:sz w:val="18"/>
                <w:szCs w:val="18"/>
              </w:rPr>
              <w:t xml:space="preserve">08:7b:12:e5:ef:07</w:t>
            </w:r>
          </w:p>
        </w:tc>
        <w:tc>
          <w:tcPr>
            <w:tcW w:type="dxa" w:w="1700"/>
            <w:tcBorders>
              <w:top w:val="single" w:color="CCCCCC" w:sz="1"/>
              <w:left w:val="single" w:color="CCCCCC" w:sz="1"/>
              <w:bottom w:val="single" w:color="CCCCCC" w:sz="1"/>
              <w:right w:val="single" w:color="CCCCCC" w:sz="1"/>
            </w:tcBorders>
            <w:tcMar>
              <w:top w:type="dxa" w:w="70"/>
              <w:left w:type="dxa" w:w="100"/>
              <w:bottom w:type="dxa" w:w="70"/>
              <w:right w:type="dxa" w:w="100"/>
            </w:tcMar>
          </w:tcPr>
          <w:p>
            <w:r>
              <w:rPr>
                <w:rFonts w:ascii="Courier New" w:cs="Courier New" w:eastAsia="Courier New" w:hAnsi="Courier New"/>
                <w:sz w:val="18"/>
                <w:szCs w:val="18"/>
              </w:rPr>
              <w:t xml:space="preserve">192.168.1.254</w:t>
            </w:r>
          </w:p>
        </w:tc>
        <w:tc>
          <w:tcPr>
            <w:tcW w:type="dxa" w:w="3460"/>
            <w:tcBorders>
              <w:top w:val="single" w:color="CCCCCC" w:sz="1"/>
              <w:left w:val="single" w:color="CCCCCC" w:sz="1"/>
              <w:bottom w:val="single" w:color="CCCCCC" w:sz="1"/>
              <w:right w:val="single" w:color="CCCCCC" w:sz="1"/>
            </w:tcBorders>
            <w:shd w:fill="F2F2F2" w:val="clear"/>
            <w:tcMar>
              <w:top w:type="dxa" w:w="70"/>
              <w:left w:type="dxa" w:w="100"/>
              <w:bottom w:type="dxa" w:w="70"/>
              <w:right w:type="dxa" w:w="100"/>
            </w:tcMar>
          </w:tcPr>
          <w:p>
            <w:r>
              <w:rPr>
                <w:rFonts w:ascii="Arial" w:cs="Arial" w:eastAsia="Arial" w:hAnsi="Arial"/>
                <w:i/>
                <w:iCs/>
                <w:color w:val="444444"/>
                <w:sz w:val="18"/>
                <w:szCs w:val="18"/>
              </w:rPr>
              <w:t xml:space="preserve">ARP sender IP; DHCP server identifier option; STP root bridge ID</w:t>
            </w:r>
          </w:p>
        </w:tc>
      </w:tr>
      <w:tr>
        <w:tc>
          <w:tcPr>
            <w:tcW w:type="dxa" w:w="2000"/>
            <w:tcBorders>
              <w:top w:val="single" w:color="CCCCCC" w:sz="1"/>
              <w:left w:val="single" w:color="CCCCCC" w:sz="1"/>
              <w:bottom w:val="single" w:color="CCCCCC" w:sz="1"/>
              <w:right w:val="single" w:color="CCCCCC" w:sz="1"/>
            </w:tcBorders>
            <w:tcMar>
              <w:top w:type="dxa" w:w="70"/>
              <w:left w:type="dxa" w:w="100"/>
              <w:bottom w:type="dxa" w:w="70"/>
              <w:right w:type="dxa" w:w="100"/>
            </w:tcMar>
          </w:tcPr>
          <w:p>
            <w:r>
              <w:rPr>
                <w:rFonts w:ascii="Arial" w:cs="Arial" w:eastAsia="Arial" w:hAnsi="Arial"/>
                <w:b/>
                <w:bCs/>
                <w:sz w:val="19"/>
                <w:szCs w:val="19"/>
              </w:rPr>
              <w:t xml:space="preserve">HP Laptop</w:t>
            </w:r>
          </w:p>
        </w:tc>
        <w:tc>
          <w:tcPr>
            <w:tcW w:type="dxa" w:w="2200"/>
            <w:tcBorders>
              <w:top w:val="single" w:color="CCCCCC" w:sz="1"/>
              <w:left w:val="single" w:color="CCCCCC" w:sz="1"/>
              <w:bottom w:val="single" w:color="CCCCCC" w:sz="1"/>
              <w:right w:val="single" w:color="CCCCCC" w:sz="1"/>
            </w:tcBorders>
            <w:tcMar>
              <w:top w:type="dxa" w:w="70"/>
              <w:left w:type="dxa" w:w="100"/>
              <w:bottom w:type="dxa" w:w="70"/>
              <w:right w:type="dxa" w:w="100"/>
            </w:tcMar>
          </w:tcPr>
          <w:p>
            <w:r>
              <w:rPr>
                <w:rFonts w:ascii="Courier New" w:cs="Courier New" w:eastAsia="Courier New" w:hAnsi="Courier New"/>
                <w:sz w:val="18"/>
                <w:szCs w:val="18"/>
              </w:rPr>
              <w:t xml:space="preserve">e0:70:ea:52:a7:8a</w:t>
            </w:r>
          </w:p>
        </w:tc>
        <w:tc>
          <w:tcPr>
            <w:tcW w:type="dxa" w:w="1700"/>
            <w:tcBorders>
              <w:top w:val="single" w:color="CCCCCC" w:sz="1"/>
              <w:left w:val="single" w:color="CCCCCC" w:sz="1"/>
              <w:bottom w:val="single" w:color="CCCCCC" w:sz="1"/>
              <w:right w:val="single" w:color="CCCCCC" w:sz="1"/>
            </w:tcBorders>
            <w:tcMar>
              <w:top w:type="dxa" w:w="70"/>
              <w:left w:type="dxa" w:w="100"/>
              <w:bottom w:type="dxa" w:w="70"/>
              <w:right w:type="dxa" w:w="100"/>
            </w:tcMar>
          </w:tcPr>
          <w:p>
            <w:r>
              <w:rPr>
                <w:rFonts w:ascii="Courier New" w:cs="Courier New" w:eastAsia="Courier New" w:hAnsi="Courier New"/>
                <w:sz w:val="18"/>
                <w:szCs w:val="18"/>
              </w:rPr>
              <w:t xml:space="preserve">192.168.1.2</w:t>
            </w:r>
          </w:p>
        </w:tc>
        <w:tc>
          <w:tcPr>
            <w:tcW w:type="dxa" w:w="3460"/>
            <w:tcBorders>
              <w:top w:val="single" w:color="CCCCCC" w:sz="1"/>
              <w:left w:val="single" w:color="CCCCCC" w:sz="1"/>
              <w:bottom w:val="single" w:color="CCCCCC" w:sz="1"/>
              <w:right w:val="single" w:color="CCCCCC" w:sz="1"/>
            </w:tcBorders>
            <w:shd w:fill="F2F2F2" w:val="clear"/>
            <w:tcMar>
              <w:top w:type="dxa" w:w="70"/>
              <w:left w:type="dxa" w:w="100"/>
              <w:bottom w:type="dxa" w:w="70"/>
              <w:right w:type="dxa" w:w="100"/>
            </w:tcMar>
          </w:tcPr>
          <w:p>
            <w:r>
              <w:rPr>
                <w:rFonts w:ascii="Arial" w:cs="Arial" w:eastAsia="Arial" w:hAnsi="Arial"/>
                <w:i/>
                <w:iCs/>
                <w:color w:val="444444"/>
                <w:sz w:val="18"/>
                <w:szCs w:val="18"/>
              </w:rPr>
              <w:t xml:space="preserve">DHCP option 12 hostname 'Fieldlaptop2'; ARP sender IP; DHCP ACK</w:t>
            </w:r>
          </w:p>
        </w:tc>
      </w:tr>
    </w:tbl>
    <w:p>
      <w:pPr>
        <w:spacing w:after="0" w:before="200"/>
      </w:pPr>
    </w:p>
    <w:p>
      <w:pPr>
        <w:pBdr>
          <w:bottom w:val="single" w:color="CCCCCC" w:sz="4"/>
        </w:pBdr>
        <w:spacing w:after="160" w:before="160"/>
      </w:pPr>
    </w:p>
    <w:p>
      <w:pPr>
        <w:pStyle w:val="Heading1"/>
        <w:spacing w:after="160" w:before="320"/>
      </w:pPr>
      <w:r>
        <w:rPr>
          <w:rFonts w:ascii="Arial" w:cs="Arial" w:eastAsia="Arial" w:hAnsi="Arial"/>
          <w:b/>
          <w:bCs/>
          <w:color w:val="1F4E79"/>
          <w:sz w:val="32"/>
          <w:szCs w:val="32"/>
        </w:rPr>
        <w:t xml:space="preserve">2.  Chronological Event Log  —  Zyxel Switch Traffic Only</w:t>
      </w:r>
    </w:p>
    <w:p>
      <w:pPr>
        <w:spacing w:after="80" w:before="60"/>
      </w:pPr>
      <w:r>
        <w:rPr>
          <w:rFonts w:ascii="Arial" w:cs="Arial" w:eastAsia="Arial" w:hAnsi="Arial"/>
          <w:sz w:val="22"/>
          <w:szCs w:val="22"/>
        </w:rPr>
        <w:t xml:space="preserve">The following table lists every frame transmitted by the Zyxel switch (source MAC f4:4d:5c:98:63:17 or f4:4d:5c:98:63:19) in chronological order. Frames from other devices are omitted from this table and are covered in Section 3.</w:t>
      </w:r>
    </w:p>
    <w:p>
      <w:pPr>
        <w:spacing w:after="0" w:before="8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700"/>
        <w:gridCol w:w="900"/>
        <w:gridCol w:w="1900"/>
        <w:gridCol w:w="700"/>
        <w:gridCol w:w="3560"/>
        <w:gridCol w:w="1600"/>
      </w:tblGrid>
      <w:tr>
        <w:trPr>
          <w:tblHeader/>
        </w:trPr>
        <w:tc>
          <w:tcPr>
            <w:tcW w:type="dxa" w:w="700"/>
            <w:tcBorders>
              <w:top w:val="single" w:color="CCCCCC" w:sz="1"/>
              <w:left w:val="single" w:color="CCCCCC" w:sz="1"/>
              <w:bottom w:val="single" w:color="CCCCCC" w:sz="1"/>
              <w:right w:val="single" w:color="CCCCCC" w:sz="1"/>
            </w:tcBorders>
            <w:shd w:fill="1F4E79" w:val="clear"/>
            <w:tcMar>
              <w:top w:type="dxa" w:w="80"/>
              <w:left w:type="dxa" w:w="100"/>
              <w:bottom w:type="dxa" w:w="80"/>
              <w:right w:type="dxa" w:w="100"/>
            </w:tcMar>
          </w:tcPr>
          <w:p>
            <w:r>
              <w:rPr>
                <w:rFonts w:ascii="Arial" w:cs="Arial" w:eastAsia="Arial" w:hAnsi="Arial"/>
                <w:b/>
                <w:bCs/>
                <w:color w:val="FFFFFF"/>
                <w:sz w:val="19"/>
                <w:szCs w:val="19"/>
              </w:rPr>
              <w:t xml:space="preserve">Frame</w:t>
            </w:r>
          </w:p>
        </w:tc>
        <w:tc>
          <w:tcPr>
            <w:tcW w:type="dxa" w:w="900"/>
            <w:tcBorders>
              <w:top w:val="single" w:color="CCCCCC" w:sz="1"/>
              <w:left w:val="single" w:color="CCCCCC" w:sz="1"/>
              <w:bottom w:val="single" w:color="CCCCCC" w:sz="1"/>
              <w:right w:val="single" w:color="CCCCCC" w:sz="1"/>
            </w:tcBorders>
            <w:shd w:fill="1F4E79" w:val="clear"/>
            <w:tcMar>
              <w:top w:type="dxa" w:w="80"/>
              <w:left w:type="dxa" w:w="100"/>
              <w:bottom w:type="dxa" w:w="80"/>
              <w:right w:type="dxa" w:w="100"/>
            </w:tcMar>
          </w:tcPr>
          <w:p>
            <w:r>
              <w:rPr>
                <w:rFonts w:ascii="Arial" w:cs="Arial" w:eastAsia="Arial" w:hAnsi="Arial"/>
                <w:b/>
                <w:bCs/>
                <w:color w:val="FFFFFF"/>
                <w:sz w:val="19"/>
                <w:szCs w:val="19"/>
              </w:rPr>
              <w:t xml:space="preserve">Time (s)</w:t>
            </w:r>
          </w:p>
        </w:tc>
        <w:tc>
          <w:tcPr>
            <w:tcW w:type="dxa" w:w="1900"/>
            <w:tcBorders>
              <w:top w:val="single" w:color="CCCCCC" w:sz="1"/>
              <w:left w:val="single" w:color="CCCCCC" w:sz="1"/>
              <w:bottom w:val="single" w:color="CCCCCC" w:sz="1"/>
              <w:right w:val="single" w:color="CCCCCC" w:sz="1"/>
            </w:tcBorders>
            <w:shd w:fill="1F4E79" w:val="clear"/>
            <w:tcMar>
              <w:top w:type="dxa" w:w="80"/>
              <w:left w:type="dxa" w:w="100"/>
              <w:bottom w:type="dxa" w:w="80"/>
              <w:right w:type="dxa" w:w="100"/>
            </w:tcMar>
          </w:tcPr>
          <w:p>
            <w:r>
              <w:rPr>
                <w:rFonts w:ascii="Arial" w:cs="Arial" w:eastAsia="Arial" w:hAnsi="Arial"/>
                <w:b/>
                <w:bCs/>
                <w:color w:val="FFFFFF"/>
                <w:sz w:val="19"/>
                <w:szCs w:val="19"/>
              </w:rPr>
              <w:t xml:space="preserve">Source MAC</w:t>
            </w:r>
          </w:p>
        </w:tc>
        <w:tc>
          <w:tcPr>
            <w:tcW w:type="dxa" w:w="700"/>
            <w:tcBorders>
              <w:top w:val="single" w:color="CCCCCC" w:sz="1"/>
              <w:left w:val="single" w:color="CCCCCC" w:sz="1"/>
              <w:bottom w:val="single" w:color="CCCCCC" w:sz="1"/>
              <w:right w:val="single" w:color="CCCCCC" w:sz="1"/>
            </w:tcBorders>
            <w:shd w:fill="1F4E79" w:val="clear"/>
            <w:tcMar>
              <w:top w:type="dxa" w:w="80"/>
              <w:left w:type="dxa" w:w="100"/>
              <w:bottom w:type="dxa" w:w="80"/>
              <w:right w:type="dxa" w:w="100"/>
            </w:tcMar>
          </w:tcPr>
          <w:p>
            <w:r>
              <w:rPr>
                <w:rFonts w:ascii="Arial" w:cs="Arial" w:eastAsia="Arial" w:hAnsi="Arial"/>
                <w:b/>
                <w:bCs/>
                <w:color w:val="FFFFFF"/>
                <w:sz w:val="19"/>
                <w:szCs w:val="19"/>
              </w:rPr>
              <w:t xml:space="preserve">Proto</w:t>
            </w:r>
          </w:p>
        </w:tc>
        <w:tc>
          <w:tcPr>
            <w:tcW w:type="dxa" w:w="3560"/>
            <w:tcBorders>
              <w:top w:val="single" w:color="CCCCCC" w:sz="1"/>
              <w:left w:val="single" w:color="CCCCCC" w:sz="1"/>
              <w:bottom w:val="single" w:color="CCCCCC" w:sz="1"/>
              <w:right w:val="single" w:color="CCCCCC" w:sz="1"/>
            </w:tcBorders>
            <w:shd w:fill="1F4E79" w:val="clear"/>
            <w:tcMar>
              <w:top w:type="dxa" w:w="80"/>
              <w:left w:type="dxa" w:w="100"/>
              <w:bottom w:type="dxa" w:w="80"/>
              <w:right w:type="dxa" w:w="100"/>
            </w:tcMar>
          </w:tcPr>
          <w:p>
            <w:r>
              <w:rPr>
                <w:rFonts w:ascii="Arial" w:cs="Arial" w:eastAsia="Arial" w:hAnsi="Arial"/>
                <w:b/>
                <w:bCs/>
                <w:color w:val="FFFFFF"/>
                <w:sz w:val="19"/>
                <w:szCs w:val="19"/>
              </w:rPr>
              <w:t xml:space="preserve">Detail</w:t>
            </w:r>
          </w:p>
        </w:tc>
        <w:tc>
          <w:tcPr>
            <w:tcW w:type="dxa" w:w="1600"/>
            <w:tcBorders>
              <w:top w:val="single" w:color="CCCCCC" w:sz="1"/>
              <w:left w:val="single" w:color="CCCCCC" w:sz="1"/>
              <w:bottom w:val="single" w:color="CCCCCC" w:sz="1"/>
              <w:right w:val="single" w:color="CCCCCC" w:sz="1"/>
            </w:tcBorders>
            <w:shd w:fill="1F4E79" w:val="clear"/>
            <w:tcMar>
              <w:top w:type="dxa" w:w="80"/>
              <w:left w:type="dxa" w:w="100"/>
              <w:bottom w:type="dxa" w:w="80"/>
              <w:right w:type="dxa" w:w="100"/>
            </w:tcMar>
          </w:tcPr>
          <w:p>
            <w:r>
              <w:rPr>
                <w:rFonts w:ascii="Arial" w:cs="Arial" w:eastAsia="Arial" w:hAnsi="Arial"/>
                <w:b/>
                <w:bCs/>
                <w:color w:val="FFFFFF"/>
                <w:sz w:val="19"/>
                <w:szCs w:val="19"/>
              </w:rPr>
              <w:t xml:space="preserve">Note</w:t>
            </w:r>
          </w:p>
        </w:tc>
      </w:tr>
      <w:tr>
        <w:tc>
          <w:tcPr>
            <w:tcW w:type="dxa" w:w="700"/>
            <w:tcBorders>
              <w:top w:val="single" w:color="CCCCCC" w:sz="1"/>
              <w:left w:val="single" w:color="CCCCCC" w:sz="1"/>
              <w:bottom w:val="single" w:color="CCCCCC" w:sz="1"/>
              <w:right w:val="single" w:color="CCCCCC" w:sz="1"/>
            </w:tcBorders>
            <w:shd w:fill="F2F2F2" w:val="clear"/>
            <w:tcMar>
              <w:top w:type="dxa" w:w="50"/>
              <w:left w:type="dxa" w:w="80"/>
              <w:bottom w:type="dxa" w:w="50"/>
              <w:right w:type="dxa" w:w="80"/>
            </w:tcMar>
          </w:tcPr>
          <w:p>
            <w:r>
              <w:rPr>
                <w:rFonts w:ascii="Arial" w:cs="Arial" w:eastAsia="Arial" w:hAnsi="Arial"/>
                <w:b w:val="false"/>
                <w:bCs w:val="false"/>
                <w:color w:val="000000"/>
                <w:sz w:val="17"/>
                <w:szCs w:val="17"/>
              </w:rPr>
              <w:t xml:space="preserve">#196</w:t>
            </w:r>
          </w:p>
        </w:tc>
        <w:tc>
          <w:tcPr>
            <w:tcW w:type="dxa" w:w="900"/>
            <w:tcBorders>
              <w:top w:val="single" w:color="CCCCCC" w:sz="1"/>
              <w:left w:val="single" w:color="CCCCCC" w:sz="1"/>
              <w:bottom w:val="single" w:color="CCCCCC" w:sz="1"/>
              <w:right w:val="single" w:color="CCCCCC" w:sz="1"/>
            </w:tcBorders>
            <w:shd w:fill="F2F2F2" w:val="clear"/>
            <w:tcMar>
              <w:top w:type="dxa" w:w="50"/>
              <w:left w:type="dxa" w:w="80"/>
              <w:bottom w:type="dxa" w:w="50"/>
              <w:right w:type="dxa" w:w="80"/>
            </w:tcMar>
          </w:tcPr>
          <w:p>
            <w:r>
              <w:rPr>
                <w:rFonts w:ascii="Arial" w:cs="Arial" w:eastAsia="Arial" w:hAnsi="Arial"/>
                <w:b w:val="false"/>
                <w:bCs w:val="false"/>
                <w:color w:val="000000"/>
                <w:sz w:val="17"/>
                <w:szCs w:val="17"/>
              </w:rPr>
              <w:t xml:space="preserve">1.744</w:t>
            </w:r>
          </w:p>
        </w:tc>
        <w:tc>
          <w:tcPr>
            <w:tcW w:type="dxa" w:w="1900"/>
            <w:tcBorders>
              <w:top w:val="single" w:color="CCCCCC" w:sz="1"/>
              <w:left w:val="single" w:color="CCCCCC" w:sz="1"/>
              <w:bottom w:val="single" w:color="CCCCCC" w:sz="1"/>
              <w:right w:val="single" w:color="CCCCCC" w:sz="1"/>
            </w:tcBorders>
            <w:shd w:fill="F2F2F2" w:val="clear"/>
            <w:tcMar>
              <w:top w:type="dxa" w:w="50"/>
              <w:left w:type="dxa" w:w="80"/>
              <w:bottom w:type="dxa" w:w="50"/>
              <w:right w:type="dxa" w:w="80"/>
            </w:tcMar>
          </w:tcPr>
          <w:p>
            <w:r>
              <w:rPr>
                <w:rFonts w:ascii="Arial" w:cs="Arial" w:eastAsia="Arial" w:hAnsi="Arial"/>
                <w:b w:val="false"/>
                <w:bCs w:val="false"/>
                <w:color w:val="000000"/>
                <w:sz w:val="17"/>
                <w:szCs w:val="17"/>
              </w:rPr>
              <w:t xml:space="preserve">f4:4d:5c:98:63:19</w:t>
            </w:r>
          </w:p>
        </w:tc>
        <w:tc>
          <w:tcPr>
            <w:tcW w:type="dxa" w:w="700"/>
            <w:tcBorders>
              <w:top w:val="single" w:color="CCCCCC" w:sz="1"/>
              <w:left w:val="single" w:color="CCCCCC" w:sz="1"/>
              <w:bottom w:val="single" w:color="CCCCCC" w:sz="1"/>
              <w:right w:val="single" w:color="CCCCCC" w:sz="1"/>
            </w:tcBorders>
            <w:shd w:fill="F2F2F2" w:val="clear"/>
            <w:tcMar>
              <w:top w:type="dxa" w:w="50"/>
              <w:left w:type="dxa" w:w="80"/>
              <w:bottom w:type="dxa" w:w="50"/>
              <w:right w:type="dxa" w:w="80"/>
            </w:tcMar>
          </w:tcPr>
          <w:p>
            <w:r>
              <w:rPr>
                <w:rFonts w:ascii="Arial" w:cs="Arial" w:eastAsia="Arial" w:hAnsi="Arial"/>
                <w:b w:val="false"/>
                <w:bCs w:val="false"/>
                <w:color w:val="000000"/>
                <w:sz w:val="17"/>
                <w:szCs w:val="17"/>
              </w:rPr>
              <w:t xml:space="preserve">STP</w:t>
            </w:r>
          </w:p>
        </w:tc>
        <w:tc>
          <w:tcPr>
            <w:tcW w:type="dxa" w:w="3560"/>
            <w:tcBorders>
              <w:top w:val="single" w:color="CCCCCC" w:sz="1"/>
              <w:left w:val="single" w:color="CCCCCC" w:sz="1"/>
              <w:bottom w:val="single" w:color="CCCCCC" w:sz="1"/>
              <w:right w:val="single" w:color="CCCCCC" w:sz="1"/>
            </w:tcBorders>
            <w:shd w:fill="F2F2F2" w:val="clear"/>
            <w:tcMar>
              <w:top w:type="dxa" w:w="50"/>
              <w:left w:type="dxa" w:w="80"/>
              <w:bottom w:type="dxa" w:w="50"/>
              <w:right w:type="dxa" w:w="80"/>
            </w:tcMar>
          </w:tcPr>
          <w:p>
            <w:r>
              <w:rPr>
                <w:rFonts w:ascii="Courier New" w:cs="Courier New" w:eastAsia="Courier New" w:hAnsi="Courier New"/>
                <w:b w:val="false"/>
                <w:bCs w:val="false"/>
                <w:color w:val="000000"/>
                <w:sz w:val="17"/>
                <w:szCs w:val="17"/>
              </w:rPr>
              <w:t xml:space="preserve">RST BPDU  Root=32768/08:7b:12:e5:ef:07  Cost=4  Port=0x8002</w:t>
            </w:r>
          </w:p>
        </w:tc>
        <w:tc>
          <w:tcPr>
            <w:tcW w:type="dxa" w:w="1600"/>
            <w:tcBorders>
              <w:top w:val="single" w:color="CCCCCC" w:sz="1"/>
              <w:left w:val="single" w:color="CCCCCC" w:sz="1"/>
              <w:bottom w:val="single" w:color="CCCCCC" w:sz="1"/>
              <w:right w:val="single" w:color="CCCCCC" w:sz="1"/>
            </w:tcBorders>
            <w:shd w:fill="F2F2F2" w:val="clear"/>
            <w:tcMar>
              <w:top w:type="dxa" w:w="50"/>
              <w:left w:type="dxa" w:w="80"/>
              <w:bottom w:type="dxa" w:w="50"/>
              <w:right w:type="dxa" w:w="80"/>
            </w:tcMar>
          </w:tcPr>
          <w:p>
            <w:r>
              <w:rPr>
                <w:rFonts w:ascii="Arial" w:cs="Arial" w:eastAsia="Arial" w:hAnsi="Arial"/>
                <w:b/>
                <w:bCs/>
                <w:color w:val="000000"/>
                <w:sz w:val="17"/>
                <w:szCs w:val="17"/>
              </w:rPr>
              <w:t xml:space="preserve">BPDU 1 of 18</w:t>
            </w:r>
          </w:p>
        </w:tc>
      </w:tr>
      <w:tr>
        <w:tc>
          <w:tcPr>
            <w:tcW w:type="dxa" w:w="700"/>
            <w:tcBorders>
              <w:top w:val="single" w:color="CCCCCC" w:sz="1"/>
              <w:left w:val="single" w:color="CCCCCC" w:sz="1"/>
              <w:bottom w:val="single" w:color="CCCCCC" w:sz="1"/>
              <w:right w:val="single" w:color="CCCCCC" w:sz="1"/>
            </w:tcBorders>
            <w:shd w:fill="F2F2F2" w:val="clear"/>
            <w:tcMar>
              <w:top w:type="dxa" w:w="50"/>
              <w:left w:type="dxa" w:w="80"/>
              <w:bottom w:type="dxa" w:w="50"/>
              <w:right w:type="dxa" w:w="80"/>
            </w:tcMar>
          </w:tcPr>
          <w:p>
            <w:r>
              <w:rPr>
                <w:rFonts w:ascii="Arial" w:cs="Arial" w:eastAsia="Arial" w:hAnsi="Arial"/>
                <w:b w:val="false"/>
                <w:bCs w:val="false"/>
                <w:color w:val="000000"/>
                <w:sz w:val="17"/>
                <w:szCs w:val="17"/>
              </w:rPr>
              <w:t xml:space="preserve">#356</w:t>
            </w:r>
          </w:p>
        </w:tc>
        <w:tc>
          <w:tcPr>
            <w:tcW w:type="dxa" w:w="900"/>
            <w:tcBorders>
              <w:top w:val="single" w:color="CCCCCC" w:sz="1"/>
              <w:left w:val="single" w:color="CCCCCC" w:sz="1"/>
              <w:bottom w:val="single" w:color="CCCCCC" w:sz="1"/>
              <w:right w:val="single" w:color="CCCCCC" w:sz="1"/>
            </w:tcBorders>
            <w:shd w:fill="F2F2F2" w:val="clear"/>
            <w:tcMar>
              <w:top w:type="dxa" w:w="50"/>
              <w:left w:type="dxa" w:w="80"/>
              <w:bottom w:type="dxa" w:w="50"/>
              <w:right w:type="dxa" w:w="80"/>
            </w:tcMar>
          </w:tcPr>
          <w:p>
            <w:r>
              <w:rPr>
                <w:rFonts w:ascii="Arial" w:cs="Arial" w:eastAsia="Arial" w:hAnsi="Arial"/>
                <w:b w:val="false"/>
                <w:bCs w:val="false"/>
                <w:color w:val="000000"/>
                <w:sz w:val="17"/>
                <w:szCs w:val="17"/>
              </w:rPr>
              <w:t xml:space="preserve">3.745</w:t>
            </w:r>
          </w:p>
        </w:tc>
        <w:tc>
          <w:tcPr>
            <w:tcW w:type="dxa" w:w="1900"/>
            <w:tcBorders>
              <w:top w:val="single" w:color="CCCCCC" w:sz="1"/>
              <w:left w:val="single" w:color="CCCCCC" w:sz="1"/>
              <w:bottom w:val="single" w:color="CCCCCC" w:sz="1"/>
              <w:right w:val="single" w:color="CCCCCC" w:sz="1"/>
            </w:tcBorders>
            <w:shd w:fill="F2F2F2" w:val="clear"/>
            <w:tcMar>
              <w:top w:type="dxa" w:w="50"/>
              <w:left w:type="dxa" w:w="80"/>
              <w:bottom w:type="dxa" w:w="50"/>
              <w:right w:type="dxa" w:w="80"/>
            </w:tcMar>
          </w:tcPr>
          <w:p>
            <w:r>
              <w:rPr>
                <w:rFonts w:ascii="Arial" w:cs="Arial" w:eastAsia="Arial" w:hAnsi="Arial"/>
                <w:b w:val="false"/>
                <w:bCs w:val="false"/>
                <w:color w:val="000000"/>
                <w:sz w:val="17"/>
                <w:szCs w:val="17"/>
              </w:rPr>
              <w:t xml:space="preserve">f4:4d:5c:98:63:19</w:t>
            </w:r>
          </w:p>
        </w:tc>
        <w:tc>
          <w:tcPr>
            <w:tcW w:type="dxa" w:w="700"/>
            <w:tcBorders>
              <w:top w:val="single" w:color="CCCCCC" w:sz="1"/>
              <w:left w:val="single" w:color="CCCCCC" w:sz="1"/>
              <w:bottom w:val="single" w:color="CCCCCC" w:sz="1"/>
              <w:right w:val="single" w:color="CCCCCC" w:sz="1"/>
            </w:tcBorders>
            <w:shd w:fill="F2F2F2" w:val="clear"/>
            <w:tcMar>
              <w:top w:type="dxa" w:w="50"/>
              <w:left w:type="dxa" w:w="80"/>
              <w:bottom w:type="dxa" w:w="50"/>
              <w:right w:type="dxa" w:w="80"/>
            </w:tcMar>
          </w:tcPr>
          <w:p>
            <w:r>
              <w:rPr>
                <w:rFonts w:ascii="Arial" w:cs="Arial" w:eastAsia="Arial" w:hAnsi="Arial"/>
                <w:b w:val="false"/>
                <w:bCs w:val="false"/>
                <w:color w:val="000000"/>
                <w:sz w:val="17"/>
                <w:szCs w:val="17"/>
              </w:rPr>
              <w:t xml:space="preserve">STP</w:t>
            </w:r>
          </w:p>
        </w:tc>
        <w:tc>
          <w:tcPr>
            <w:tcW w:type="dxa" w:w="3560"/>
            <w:tcBorders>
              <w:top w:val="single" w:color="CCCCCC" w:sz="1"/>
              <w:left w:val="single" w:color="CCCCCC" w:sz="1"/>
              <w:bottom w:val="single" w:color="CCCCCC" w:sz="1"/>
              <w:right w:val="single" w:color="CCCCCC" w:sz="1"/>
            </w:tcBorders>
            <w:shd w:fill="F2F2F2" w:val="clear"/>
            <w:tcMar>
              <w:top w:type="dxa" w:w="50"/>
              <w:left w:type="dxa" w:w="80"/>
              <w:bottom w:type="dxa" w:w="50"/>
              <w:right w:type="dxa" w:w="80"/>
            </w:tcMar>
          </w:tcPr>
          <w:p>
            <w:r>
              <w:rPr>
                <w:rFonts w:ascii="Courier New" w:cs="Courier New" w:eastAsia="Courier New" w:hAnsi="Courier New"/>
                <w:b w:val="false"/>
                <w:bCs w:val="false"/>
                <w:color w:val="000000"/>
                <w:sz w:val="17"/>
                <w:szCs w:val="17"/>
              </w:rPr>
              <w:t xml:space="preserve">RST BPDU  Root=32768/08:7b:12:e5:ef:07  Cost=4  Port=0x8002</w:t>
            </w:r>
          </w:p>
        </w:tc>
        <w:tc>
          <w:tcPr>
            <w:tcW w:type="dxa" w:w="1600"/>
            <w:tcBorders>
              <w:top w:val="single" w:color="CCCCCC" w:sz="1"/>
              <w:left w:val="single" w:color="CCCCCC" w:sz="1"/>
              <w:bottom w:val="single" w:color="CCCCCC" w:sz="1"/>
              <w:right w:val="single" w:color="CCCCCC" w:sz="1"/>
            </w:tcBorders>
            <w:shd w:fill="F2F2F2" w:val="clear"/>
            <w:tcMar>
              <w:top w:type="dxa" w:w="50"/>
              <w:left w:type="dxa" w:w="80"/>
              <w:bottom w:type="dxa" w:w="50"/>
              <w:right w:type="dxa" w:w="80"/>
            </w:tcMar>
          </w:tcPr>
          <w:p>
            <w:r>
              <w:rPr>
                <w:rFonts w:ascii="Arial" w:cs="Arial" w:eastAsia="Arial" w:hAnsi="Arial"/>
                <w:b/>
                <w:bCs/>
                <w:color w:val="000000"/>
                <w:sz w:val="17"/>
                <w:szCs w:val="17"/>
              </w:rPr>
              <w:t xml:space="preserve">BPDU 2 of 18</w:t>
            </w:r>
          </w:p>
        </w:tc>
      </w:tr>
      <w:tr>
        <w:tc>
          <w:tcPr>
            <w:tcW w:type="dxa" w:w="700"/>
            <w:tcBorders>
              <w:top w:val="single" w:color="CCCCCC" w:sz="1"/>
              <w:left w:val="single" w:color="CCCCCC" w:sz="1"/>
              <w:bottom w:val="single" w:color="CCCCCC" w:sz="1"/>
              <w:right w:val="single" w:color="CCCCCC" w:sz="1"/>
            </w:tcBorders>
            <w:shd w:fill="F2F2F2" w:val="clear"/>
            <w:tcMar>
              <w:top w:type="dxa" w:w="50"/>
              <w:left w:type="dxa" w:w="80"/>
              <w:bottom w:type="dxa" w:w="50"/>
              <w:right w:type="dxa" w:w="80"/>
            </w:tcMar>
          </w:tcPr>
          <w:p>
            <w:r>
              <w:rPr>
                <w:rFonts w:ascii="Arial" w:cs="Arial" w:eastAsia="Arial" w:hAnsi="Arial"/>
                <w:b w:val="false"/>
                <w:bCs w:val="false"/>
                <w:color w:val="000000"/>
                <w:sz w:val="17"/>
                <w:szCs w:val="17"/>
              </w:rPr>
              <w:t xml:space="preserve">#497</w:t>
            </w:r>
          </w:p>
        </w:tc>
        <w:tc>
          <w:tcPr>
            <w:tcW w:type="dxa" w:w="900"/>
            <w:tcBorders>
              <w:top w:val="single" w:color="CCCCCC" w:sz="1"/>
              <w:left w:val="single" w:color="CCCCCC" w:sz="1"/>
              <w:bottom w:val="single" w:color="CCCCCC" w:sz="1"/>
              <w:right w:val="single" w:color="CCCCCC" w:sz="1"/>
            </w:tcBorders>
            <w:shd w:fill="F2F2F2" w:val="clear"/>
            <w:tcMar>
              <w:top w:type="dxa" w:w="50"/>
              <w:left w:type="dxa" w:w="80"/>
              <w:bottom w:type="dxa" w:w="50"/>
              <w:right w:type="dxa" w:w="80"/>
            </w:tcMar>
          </w:tcPr>
          <w:p>
            <w:r>
              <w:rPr>
                <w:rFonts w:ascii="Arial" w:cs="Arial" w:eastAsia="Arial" w:hAnsi="Arial"/>
                <w:b w:val="false"/>
                <w:bCs w:val="false"/>
                <w:color w:val="000000"/>
                <w:sz w:val="17"/>
                <w:szCs w:val="17"/>
              </w:rPr>
              <w:t xml:space="preserve">5.745</w:t>
            </w:r>
          </w:p>
        </w:tc>
        <w:tc>
          <w:tcPr>
            <w:tcW w:type="dxa" w:w="1900"/>
            <w:tcBorders>
              <w:top w:val="single" w:color="CCCCCC" w:sz="1"/>
              <w:left w:val="single" w:color="CCCCCC" w:sz="1"/>
              <w:bottom w:val="single" w:color="CCCCCC" w:sz="1"/>
              <w:right w:val="single" w:color="CCCCCC" w:sz="1"/>
            </w:tcBorders>
            <w:shd w:fill="F2F2F2" w:val="clear"/>
            <w:tcMar>
              <w:top w:type="dxa" w:w="50"/>
              <w:left w:type="dxa" w:w="80"/>
              <w:bottom w:type="dxa" w:w="50"/>
              <w:right w:type="dxa" w:w="80"/>
            </w:tcMar>
          </w:tcPr>
          <w:p>
            <w:r>
              <w:rPr>
                <w:rFonts w:ascii="Arial" w:cs="Arial" w:eastAsia="Arial" w:hAnsi="Arial"/>
                <w:b w:val="false"/>
                <w:bCs w:val="false"/>
                <w:color w:val="000000"/>
                <w:sz w:val="17"/>
                <w:szCs w:val="17"/>
              </w:rPr>
              <w:t xml:space="preserve">f4:4d:5c:98:63:19</w:t>
            </w:r>
          </w:p>
        </w:tc>
        <w:tc>
          <w:tcPr>
            <w:tcW w:type="dxa" w:w="700"/>
            <w:tcBorders>
              <w:top w:val="single" w:color="CCCCCC" w:sz="1"/>
              <w:left w:val="single" w:color="CCCCCC" w:sz="1"/>
              <w:bottom w:val="single" w:color="CCCCCC" w:sz="1"/>
              <w:right w:val="single" w:color="CCCCCC" w:sz="1"/>
            </w:tcBorders>
            <w:shd w:fill="F2F2F2" w:val="clear"/>
            <w:tcMar>
              <w:top w:type="dxa" w:w="50"/>
              <w:left w:type="dxa" w:w="80"/>
              <w:bottom w:type="dxa" w:w="50"/>
              <w:right w:type="dxa" w:w="80"/>
            </w:tcMar>
          </w:tcPr>
          <w:p>
            <w:r>
              <w:rPr>
                <w:rFonts w:ascii="Arial" w:cs="Arial" w:eastAsia="Arial" w:hAnsi="Arial"/>
                <w:b w:val="false"/>
                <w:bCs w:val="false"/>
                <w:color w:val="000000"/>
                <w:sz w:val="17"/>
                <w:szCs w:val="17"/>
              </w:rPr>
              <w:t xml:space="preserve">STP</w:t>
            </w:r>
          </w:p>
        </w:tc>
        <w:tc>
          <w:tcPr>
            <w:tcW w:type="dxa" w:w="3560"/>
            <w:tcBorders>
              <w:top w:val="single" w:color="CCCCCC" w:sz="1"/>
              <w:left w:val="single" w:color="CCCCCC" w:sz="1"/>
              <w:bottom w:val="single" w:color="CCCCCC" w:sz="1"/>
              <w:right w:val="single" w:color="CCCCCC" w:sz="1"/>
            </w:tcBorders>
            <w:shd w:fill="F2F2F2" w:val="clear"/>
            <w:tcMar>
              <w:top w:type="dxa" w:w="50"/>
              <w:left w:type="dxa" w:w="80"/>
              <w:bottom w:type="dxa" w:w="50"/>
              <w:right w:type="dxa" w:w="80"/>
            </w:tcMar>
          </w:tcPr>
          <w:p>
            <w:r>
              <w:rPr>
                <w:rFonts w:ascii="Courier New" w:cs="Courier New" w:eastAsia="Courier New" w:hAnsi="Courier New"/>
                <w:b w:val="false"/>
                <w:bCs w:val="false"/>
                <w:color w:val="000000"/>
                <w:sz w:val="17"/>
                <w:szCs w:val="17"/>
              </w:rPr>
              <w:t xml:space="preserve">RST BPDU  Root=32768/08:7b:12:e5:ef:07  Cost=4  Port=0x8002</w:t>
            </w:r>
          </w:p>
        </w:tc>
        <w:tc>
          <w:tcPr>
            <w:tcW w:type="dxa" w:w="1600"/>
            <w:tcBorders>
              <w:top w:val="single" w:color="CCCCCC" w:sz="1"/>
              <w:left w:val="single" w:color="CCCCCC" w:sz="1"/>
              <w:bottom w:val="single" w:color="CCCCCC" w:sz="1"/>
              <w:right w:val="single" w:color="CCCCCC" w:sz="1"/>
            </w:tcBorders>
            <w:shd w:fill="F2F2F2" w:val="clear"/>
            <w:tcMar>
              <w:top w:type="dxa" w:w="50"/>
              <w:left w:type="dxa" w:w="80"/>
              <w:bottom w:type="dxa" w:w="50"/>
              <w:right w:type="dxa" w:w="80"/>
            </w:tcMar>
          </w:tcPr>
          <w:p>
            <w:r>
              <w:rPr>
                <w:rFonts w:ascii="Arial" w:cs="Arial" w:eastAsia="Arial" w:hAnsi="Arial"/>
                <w:b/>
                <w:bCs/>
                <w:color w:val="000000"/>
                <w:sz w:val="17"/>
                <w:szCs w:val="17"/>
              </w:rPr>
              <w:t xml:space="preserve">BPDU 3 of 18</w:t>
            </w:r>
          </w:p>
        </w:tc>
      </w:tr>
      <w:tr>
        <w:tc>
          <w:tcPr>
            <w:tcW w:type="dxa" w:w="700"/>
            <w:tcBorders>
              <w:top w:val="single" w:color="CCCCCC" w:sz="1"/>
              <w:left w:val="single" w:color="CCCCCC" w:sz="1"/>
              <w:bottom w:val="single" w:color="CCCCCC" w:sz="1"/>
              <w:right w:val="single" w:color="CCCCCC" w:sz="1"/>
            </w:tcBorders>
            <w:shd w:fill="F2F2F2" w:val="clear"/>
            <w:tcMar>
              <w:top w:type="dxa" w:w="50"/>
              <w:left w:type="dxa" w:w="80"/>
              <w:bottom w:type="dxa" w:w="50"/>
              <w:right w:type="dxa" w:w="80"/>
            </w:tcMar>
          </w:tcPr>
          <w:p>
            <w:r>
              <w:rPr>
                <w:rFonts w:ascii="Arial" w:cs="Arial" w:eastAsia="Arial" w:hAnsi="Arial"/>
                <w:b w:val="false"/>
                <w:bCs w:val="false"/>
                <w:color w:val="000000"/>
                <w:sz w:val="17"/>
                <w:szCs w:val="17"/>
              </w:rPr>
              <w:t xml:space="preserve">#644</w:t>
            </w:r>
          </w:p>
        </w:tc>
        <w:tc>
          <w:tcPr>
            <w:tcW w:type="dxa" w:w="900"/>
            <w:tcBorders>
              <w:top w:val="single" w:color="CCCCCC" w:sz="1"/>
              <w:left w:val="single" w:color="CCCCCC" w:sz="1"/>
              <w:bottom w:val="single" w:color="CCCCCC" w:sz="1"/>
              <w:right w:val="single" w:color="CCCCCC" w:sz="1"/>
            </w:tcBorders>
            <w:shd w:fill="F2F2F2" w:val="clear"/>
            <w:tcMar>
              <w:top w:type="dxa" w:w="50"/>
              <w:left w:type="dxa" w:w="80"/>
              <w:bottom w:type="dxa" w:w="50"/>
              <w:right w:type="dxa" w:w="80"/>
            </w:tcMar>
          </w:tcPr>
          <w:p>
            <w:r>
              <w:rPr>
                <w:rFonts w:ascii="Arial" w:cs="Arial" w:eastAsia="Arial" w:hAnsi="Arial"/>
                <w:b w:val="false"/>
                <w:bCs w:val="false"/>
                <w:color w:val="000000"/>
                <w:sz w:val="17"/>
                <w:szCs w:val="17"/>
              </w:rPr>
              <w:t xml:space="preserve">7.745</w:t>
            </w:r>
          </w:p>
        </w:tc>
        <w:tc>
          <w:tcPr>
            <w:tcW w:type="dxa" w:w="1900"/>
            <w:tcBorders>
              <w:top w:val="single" w:color="CCCCCC" w:sz="1"/>
              <w:left w:val="single" w:color="CCCCCC" w:sz="1"/>
              <w:bottom w:val="single" w:color="CCCCCC" w:sz="1"/>
              <w:right w:val="single" w:color="CCCCCC" w:sz="1"/>
            </w:tcBorders>
            <w:shd w:fill="F2F2F2" w:val="clear"/>
            <w:tcMar>
              <w:top w:type="dxa" w:w="50"/>
              <w:left w:type="dxa" w:w="80"/>
              <w:bottom w:type="dxa" w:w="50"/>
              <w:right w:type="dxa" w:w="80"/>
            </w:tcMar>
          </w:tcPr>
          <w:p>
            <w:r>
              <w:rPr>
                <w:rFonts w:ascii="Arial" w:cs="Arial" w:eastAsia="Arial" w:hAnsi="Arial"/>
                <w:b w:val="false"/>
                <w:bCs w:val="false"/>
                <w:color w:val="000000"/>
                <w:sz w:val="17"/>
                <w:szCs w:val="17"/>
              </w:rPr>
              <w:t xml:space="preserve">f4:4d:5c:98:63:19</w:t>
            </w:r>
          </w:p>
        </w:tc>
        <w:tc>
          <w:tcPr>
            <w:tcW w:type="dxa" w:w="700"/>
            <w:tcBorders>
              <w:top w:val="single" w:color="CCCCCC" w:sz="1"/>
              <w:left w:val="single" w:color="CCCCCC" w:sz="1"/>
              <w:bottom w:val="single" w:color="CCCCCC" w:sz="1"/>
              <w:right w:val="single" w:color="CCCCCC" w:sz="1"/>
            </w:tcBorders>
            <w:shd w:fill="F2F2F2" w:val="clear"/>
            <w:tcMar>
              <w:top w:type="dxa" w:w="50"/>
              <w:left w:type="dxa" w:w="80"/>
              <w:bottom w:type="dxa" w:w="50"/>
              <w:right w:type="dxa" w:w="80"/>
            </w:tcMar>
          </w:tcPr>
          <w:p>
            <w:r>
              <w:rPr>
                <w:rFonts w:ascii="Arial" w:cs="Arial" w:eastAsia="Arial" w:hAnsi="Arial"/>
                <w:b w:val="false"/>
                <w:bCs w:val="false"/>
                <w:color w:val="000000"/>
                <w:sz w:val="17"/>
                <w:szCs w:val="17"/>
              </w:rPr>
              <w:t xml:space="preserve">STP</w:t>
            </w:r>
          </w:p>
        </w:tc>
        <w:tc>
          <w:tcPr>
            <w:tcW w:type="dxa" w:w="3560"/>
            <w:tcBorders>
              <w:top w:val="single" w:color="CCCCCC" w:sz="1"/>
              <w:left w:val="single" w:color="CCCCCC" w:sz="1"/>
              <w:bottom w:val="single" w:color="CCCCCC" w:sz="1"/>
              <w:right w:val="single" w:color="CCCCCC" w:sz="1"/>
            </w:tcBorders>
            <w:shd w:fill="F2F2F2" w:val="clear"/>
            <w:tcMar>
              <w:top w:type="dxa" w:w="50"/>
              <w:left w:type="dxa" w:w="80"/>
              <w:bottom w:type="dxa" w:w="50"/>
              <w:right w:type="dxa" w:w="80"/>
            </w:tcMar>
          </w:tcPr>
          <w:p>
            <w:r>
              <w:rPr>
                <w:rFonts w:ascii="Courier New" w:cs="Courier New" w:eastAsia="Courier New" w:hAnsi="Courier New"/>
                <w:b w:val="false"/>
                <w:bCs w:val="false"/>
                <w:color w:val="000000"/>
                <w:sz w:val="17"/>
                <w:szCs w:val="17"/>
              </w:rPr>
              <w:t xml:space="preserve">RST BPDU  Root=32768/08:7b:12:e5:ef:07  Cost=4  Port=0x8002</w:t>
            </w:r>
          </w:p>
        </w:tc>
        <w:tc>
          <w:tcPr>
            <w:tcW w:type="dxa" w:w="1600"/>
            <w:tcBorders>
              <w:top w:val="single" w:color="CCCCCC" w:sz="1"/>
              <w:left w:val="single" w:color="CCCCCC" w:sz="1"/>
              <w:bottom w:val="single" w:color="CCCCCC" w:sz="1"/>
              <w:right w:val="single" w:color="CCCCCC" w:sz="1"/>
            </w:tcBorders>
            <w:shd w:fill="F2F2F2" w:val="clear"/>
            <w:tcMar>
              <w:top w:type="dxa" w:w="50"/>
              <w:left w:type="dxa" w:w="80"/>
              <w:bottom w:type="dxa" w:w="50"/>
              <w:right w:type="dxa" w:w="80"/>
            </w:tcMar>
          </w:tcPr>
          <w:p>
            <w:r>
              <w:rPr>
                <w:rFonts w:ascii="Arial" w:cs="Arial" w:eastAsia="Arial" w:hAnsi="Arial"/>
                <w:b/>
                <w:bCs/>
                <w:color w:val="000000"/>
                <w:sz w:val="17"/>
                <w:szCs w:val="17"/>
              </w:rPr>
              <w:t xml:space="preserve">BPDU 4 of 18</w:t>
            </w:r>
          </w:p>
        </w:tc>
      </w:tr>
      <w:tr>
        <w:tc>
          <w:tcPr>
            <w:tcW w:type="dxa" w:w="700"/>
            <w:tcBorders>
              <w:top w:val="single" w:color="CCCCCC" w:sz="1"/>
              <w:left w:val="single" w:color="CCCCCC" w:sz="1"/>
              <w:bottom w:val="single" w:color="CCCCCC" w:sz="1"/>
              <w:right w:val="single" w:color="CCCCCC" w:sz="1"/>
            </w:tcBorders>
            <w:shd w:fill="F2F2F2" w:val="clear"/>
            <w:tcMar>
              <w:top w:type="dxa" w:w="50"/>
              <w:left w:type="dxa" w:w="80"/>
              <w:bottom w:type="dxa" w:w="50"/>
              <w:right w:type="dxa" w:w="80"/>
            </w:tcMar>
          </w:tcPr>
          <w:p>
            <w:r>
              <w:rPr>
                <w:rFonts w:ascii="Arial" w:cs="Arial" w:eastAsia="Arial" w:hAnsi="Arial"/>
                <w:b w:val="false"/>
                <w:bCs w:val="false"/>
                <w:color w:val="000000"/>
                <w:sz w:val="17"/>
                <w:szCs w:val="17"/>
              </w:rPr>
              <w:t xml:space="preserve">#772</w:t>
            </w:r>
          </w:p>
        </w:tc>
        <w:tc>
          <w:tcPr>
            <w:tcW w:type="dxa" w:w="900"/>
            <w:tcBorders>
              <w:top w:val="single" w:color="CCCCCC" w:sz="1"/>
              <w:left w:val="single" w:color="CCCCCC" w:sz="1"/>
              <w:bottom w:val="single" w:color="CCCCCC" w:sz="1"/>
              <w:right w:val="single" w:color="CCCCCC" w:sz="1"/>
            </w:tcBorders>
            <w:shd w:fill="F2F2F2" w:val="clear"/>
            <w:tcMar>
              <w:top w:type="dxa" w:w="50"/>
              <w:left w:type="dxa" w:w="80"/>
              <w:bottom w:type="dxa" w:w="50"/>
              <w:right w:type="dxa" w:w="80"/>
            </w:tcMar>
          </w:tcPr>
          <w:p>
            <w:r>
              <w:rPr>
                <w:rFonts w:ascii="Arial" w:cs="Arial" w:eastAsia="Arial" w:hAnsi="Arial"/>
                <w:b w:val="false"/>
                <w:bCs w:val="false"/>
                <w:color w:val="000000"/>
                <w:sz w:val="17"/>
                <w:szCs w:val="17"/>
              </w:rPr>
              <w:t xml:space="preserve">9.744</w:t>
            </w:r>
          </w:p>
        </w:tc>
        <w:tc>
          <w:tcPr>
            <w:tcW w:type="dxa" w:w="1900"/>
            <w:tcBorders>
              <w:top w:val="single" w:color="CCCCCC" w:sz="1"/>
              <w:left w:val="single" w:color="CCCCCC" w:sz="1"/>
              <w:bottom w:val="single" w:color="CCCCCC" w:sz="1"/>
              <w:right w:val="single" w:color="CCCCCC" w:sz="1"/>
            </w:tcBorders>
            <w:shd w:fill="F2F2F2" w:val="clear"/>
            <w:tcMar>
              <w:top w:type="dxa" w:w="50"/>
              <w:left w:type="dxa" w:w="80"/>
              <w:bottom w:type="dxa" w:w="50"/>
              <w:right w:type="dxa" w:w="80"/>
            </w:tcMar>
          </w:tcPr>
          <w:p>
            <w:r>
              <w:rPr>
                <w:rFonts w:ascii="Arial" w:cs="Arial" w:eastAsia="Arial" w:hAnsi="Arial"/>
                <w:b w:val="false"/>
                <w:bCs w:val="false"/>
                <w:color w:val="000000"/>
                <w:sz w:val="17"/>
                <w:szCs w:val="17"/>
              </w:rPr>
              <w:t xml:space="preserve">f4:4d:5c:98:63:19</w:t>
            </w:r>
          </w:p>
        </w:tc>
        <w:tc>
          <w:tcPr>
            <w:tcW w:type="dxa" w:w="700"/>
            <w:tcBorders>
              <w:top w:val="single" w:color="CCCCCC" w:sz="1"/>
              <w:left w:val="single" w:color="CCCCCC" w:sz="1"/>
              <w:bottom w:val="single" w:color="CCCCCC" w:sz="1"/>
              <w:right w:val="single" w:color="CCCCCC" w:sz="1"/>
            </w:tcBorders>
            <w:shd w:fill="F2F2F2" w:val="clear"/>
            <w:tcMar>
              <w:top w:type="dxa" w:w="50"/>
              <w:left w:type="dxa" w:w="80"/>
              <w:bottom w:type="dxa" w:w="50"/>
              <w:right w:type="dxa" w:w="80"/>
            </w:tcMar>
          </w:tcPr>
          <w:p>
            <w:r>
              <w:rPr>
                <w:rFonts w:ascii="Arial" w:cs="Arial" w:eastAsia="Arial" w:hAnsi="Arial"/>
                <w:b w:val="false"/>
                <w:bCs w:val="false"/>
                <w:color w:val="000000"/>
                <w:sz w:val="17"/>
                <w:szCs w:val="17"/>
              </w:rPr>
              <w:t xml:space="preserve">STP</w:t>
            </w:r>
          </w:p>
        </w:tc>
        <w:tc>
          <w:tcPr>
            <w:tcW w:type="dxa" w:w="3560"/>
            <w:tcBorders>
              <w:top w:val="single" w:color="CCCCCC" w:sz="1"/>
              <w:left w:val="single" w:color="CCCCCC" w:sz="1"/>
              <w:bottom w:val="single" w:color="CCCCCC" w:sz="1"/>
              <w:right w:val="single" w:color="CCCCCC" w:sz="1"/>
            </w:tcBorders>
            <w:shd w:fill="F2F2F2" w:val="clear"/>
            <w:tcMar>
              <w:top w:type="dxa" w:w="50"/>
              <w:left w:type="dxa" w:w="80"/>
              <w:bottom w:type="dxa" w:w="50"/>
              <w:right w:type="dxa" w:w="80"/>
            </w:tcMar>
          </w:tcPr>
          <w:p>
            <w:r>
              <w:rPr>
                <w:rFonts w:ascii="Courier New" w:cs="Courier New" w:eastAsia="Courier New" w:hAnsi="Courier New"/>
                <w:b w:val="false"/>
                <w:bCs w:val="false"/>
                <w:color w:val="000000"/>
                <w:sz w:val="17"/>
                <w:szCs w:val="17"/>
              </w:rPr>
              <w:t xml:space="preserve">RST BPDU  Root=32768/08:7b:12:e5:ef:07  Cost=4  Port=0x8002</w:t>
            </w:r>
          </w:p>
        </w:tc>
        <w:tc>
          <w:tcPr>
            <w:tcW w:type="dxa" w:w="1600"/>
            <w:tcBorders>
              <w:top w:val="single" w:color="CCCCCC" w:sz="1"/>
              <w:left w:val="single" w:color="CCCCCC" w:sz="1"/>
              <w:bottom w:val="single" w:color="CCCCCC" w:sz="1"/>
              <w:right w:val="single" w:color="CCCCCC" w:sz="1"/>
            </w:tcBorders>
            <w:shd w:fill="F2F2F2" w:val="clear"/>
            <w:tcMar>
              <w:top w:type="dxa" w:w="50"/>
              <w:left w:type="dxa" w:w="80"/>
              <w:bottom w:type="dxa" w:w="50"/>
              <w:right w:type="dxa" w:w="80"/>
            </w:tcMar>
          </w:tcPr>
          <w:p>
            <w:r>
              <w:rPr>
                <w:rFonts w:ascii="Arial" w:cs="Arial" w:eastAsia="Arial" w:hAnsi="Arial"/>
                <w:b/>
                <w:bCs/>
                <w:color w:val="000000"/>
                <w:sz w:val="17"/>
                <w:szCs w:val="17"/>
              </w:rPr>
              <w:t xml:space="preserve">BPDU 5 of 18</w:t>
            </w:r>
          </w:p>
        </w:tc>
      </w:tr>
      <w:tr>
        <w:tc>
          <w:tcPr>
            <w:tcW w:type="dxa" w:w="700"/>
            <w:tcBorders>
              <w:top w:val="single" w:color="CCCCCC" w:sz="1"/>
              <w:left w:val="single" w:color="CCCCCC" w:sz="1"/>
              <w:bottom w:val="single" w:color="CCCCCC" w:sz="1"/>
              <w:right w:val="single" w:color="CCCCCC" w:sz="1"/>
            </w:tcBorders>
            <w:shd w:fill="F2F2F2" w:val="clear"/>
            <w:tcMar>
              <w:top w:type="dxa" w:w="50"/>
              <w:left w:type="dxa" w:w="80"/>
              <w:bottom w:type="dxa" w:w="50"/>
              <w:right w:type="dxa" w:w="80"/>
            </w:tcMar>
          </w:tcPr>
          <w:p>
            <w:r>
              <w:rPr>
                <w:rFonts w:ascii="Arial" w:cs="Arial" w:eastAsia="Arial" w:hAnsi="Arial"/>
                <w:b w:val="false"/>
                <w:bCs w:val="false"/>
                <w:color w:val="000000"/>
                <w:sz w:val="17"/>
                <w:szCs w:val="17"/>
              </w:rPr>
              <w:t xml:space="preserve">#961</w:t>
            </w:r>
          </w:p>
        </w:tc>
        <w:tc>
          <w:tcPr>
            <w:tcW w:type="dxa" w:w="900"/>
            <w:tcBorders>
              <w:top w:val="single" w:color="CCCCCC" w:sz="1"/>
              <w:left w:val="single" w:color="CCCCCC" w:sz="1"/>
              <w:bottom w:val="single" w:color="CCCCCC" w:sz="1"/>
              <w:right w:val="single" w:color="CCCCCC" w:sz="1"/>
            </w:tcBorders>
            <w:shd w:fill="F2F2F2" w:val="clear"/>
            <w:tcMar>
              <w:top w:type="dxa" w:w="50"/>
              <w:left w:type="dxa" w:w="80"/>
              <w:bottom w:type="dxa" w:w="50"/>
              <w:right w:type="dxa" w:w="80"/>
            </w:tcMar>
          </w:tcPr>
          <w:p>
            <w:r>
              <w:rPr>
                <w:rFonts w:ascii="Arial" w:cs="Arial" w:eastAsia="Arial" w:hAnsi="Arial"/>
                <w:b w:val="false"/>
                <w:bCs w:val="false"/>
                <w:color w:val="000000"/>
                <w:sz w:val="17"/>
                <w:szCs w:val="17"/>
              </w:rPr>
              <w:t xml:space="preserve">11.746</w:t>
            </w:r>
          </w:p>
        </w:tc>
        <w:tc>
          <w:tcPr>
            <w:tcW w:type="dxa" w:w="1900"/>
            <w:tcBorders>
              <w:top w:val="single" w:color="CCCCCC" w:sz="1"/>
              <w:left w:val="single" w:color="CCCCCC" w:sz="1"/>
              <w:bottom w:val="single" w:color="CCCCCC" w:sz="1"/>
              <w:right w:val="single" w:color="CCCCCC" w:sz="1"/>
            </w:tcBorders>
            <w:shd w:fill="F2F2F2" w:val="clear"/>
            <w:tcMar>
              <w:top w:type="dxa" w:w="50"/>
              <w:left w:type="dxa" w:w="80"/>
              <w:bottom w:type="dxa" w:w="50"/>
              <w:right w:type="dxa" w:w="80"/>
            </w:tcMar>
          </w:tcPr>
          <w:p>
            <w:r>
              <w:rPr>
                <w:rFonts w:ascii="Arial" w:cs="Arial" w:eastAsia="Arial" w:hAnsi="Arial"/>
                <w:b w:val="false"/>
                <w:bCs w:val="false"/>
                <w:color w:val="000000"/>
                <w:sz w:val="17"/>
                <w:szCs w:val="17"/>
              </w:rPr>
              <w:t xml:space="preserve">f4:4d:5c:98:63:19</w:t>
            </w:r>
          </w:p>
        </w:tc>
        <w:tc>
          <w:tcPr>
            <w:tcW w:type="dxa" w:w="700"/>
            <w:tcBorders>
              <w:top w:val="single" w:color="CCCCCC" w:sz="1"/>
              <w:left w:val="single" w:color="CCCCCC" w:sz="1"/>
              <w:bottom w:val="single" w:color="CCCCCC" w:sz="1"/>
              <w:right w:val="single" w:color="CCCCCC" w:sz="1"/>
            </w:tcBorders>
            <w:shd w:fill="F2F2F2" w:val="clear"/>
            <w:tcMar>
              <w:top w:type="dxa" w:w="50"/>
              <w:left w:type="dxa" w:w="80"/>
              <w:bottom w:type="dxa" w:w="50"/>
              <w:right w:type="dxa" w:w="80"/>
            </w:tcMar>
          </w:tcPr>
          <w:p>
            <w:r>
              <w:rPr>
                <w:rFonts w:ascii="Arial" w:cs="Arial" w:eastAsia="Arial" w:hAnsi="Arial"/>
                <w:b w:val="false"/>
                <w:bCs w:val="false"/>
                <w:color w:val="000000"/>
                <w:sz w:val="17"/>
                <w:szCs w:val="17"/>
              </w:rPr>
              <w:t xml:space="preserve">STP</w:t>
            </w:r>
          </w:p>
        </w:tc>
        <w:tc>
          <w:tcPr>
            <w:tcW w:type="dxa" w:w="3560"/>
            <w:tcBorders>
              <w:top w:val="single" w:color="CCCCCC" w:sz="1"/>
              <w:left w:val="single" w:color="CCCCCC" w:sz="1"/>
              <w:bottom w:val="single" w:color="CCCCCC" w:sz="1"/>
              <w:right w:val="single" w:color="CCCCCC" w:sz="1"/>
            </w:tcBorders>
            <w:shd w:fill="F2F2F2" w:val="clear"/>
            <w:tcMar>
              <w:top w:type="dxa" w:w="50"/>
              <w:left w:type="dxa" w:w="80"/>
              <w:bottom w:type="dxa" w:w="50"/>
              <w:right w:type="dxa" w:w="80"/>
            </w:tcMar>
          </w:tcPr>
          <w:p>
            <w:r>
              <w:rPr>
                <w:rFonts w:ascii="Courier New" w:cs="Courier New" w:eastAsia="Courier New" w:hAnsi="Courier New"/>
                <w:b w:val="false"/>
                <w:bCs w:val="false"/>
                <w:color w:val="000000"/>
                <w:sz w:val="17"/>
                <w:szCs w:val="17"/>
              </w:rPr>
              <w:t xml:space="preserve">RST BPDU  Root=32768/08:7b:12:e5:ef:07  Cost=4  Port=0x8002</w:t>
            </w:r>
          </w:p>
        </w:tc>
        <w:tc>
          <w:tcPr>
            <w:tcW w:type="dxa" w:w="1600"/>
            <w:tcBorders>
              <w:top w:val="single" w:color="CCCCCC" w:sz="1"/>
              <w:left w:val="single" w:color="CCCCCC" w:sz="1"/>
              <w:bottom w:val="single" w:color="CCCCCC" w:sz="1"/>
              <w:right w:val="single" w:color="CCCCCC" w:sz="1"/>
            </w:tcBorders>
            <w:shd w:fill="F2F2F2" w:val="clear"/>
            <w:tcMar>
              <w:top w:type="dxa" w:w="50"/>
              <w:left w:type="dxa" w:w="80"/>
              <w:bottom w:type="dxa" w:w="50"/>
              <w:right w:type="dxa" w:w="80"/>
            </w:tcMar>
          </w:tcPr>
          <w:p>
            <w:r>
              <w:rPr>
                <w:rFonts w:ascii="Arial" w:cs="Arial" w:eastAsia="Arial" w:hAnsi="Arial"/>
                <w:b/>
                <w:bCs/>
                <w:color w:val="000000"/>
                <w:sz w:val="17"/>
                <w:szCs w:val="17"/>
              </w:rPr>
              <w:t xml:space="preserve">BPDU 6 of 18</w:t>
            </w:r>
          </w:p>
        </w:tc>
      </w:tr>
      <w:tr>
        <w:tc>
          <w:tcPr>
            <w:tcW w:type="dxa" w:w="700"/>
            <w:tcBorders>
              <w:top w:val="single" w:color="CCCCCC" w:sz="1"/>
              <w:left w:val="single" w:color="CCCCCC" w:sz="1"/>
              <w:bottom w:val="single" w:color="CCCCCC" w:sz="1"/>
              <w:right w:val="single" w:color="CCCCCC" w:sz="1"/>
            </w:tcBorders>
            <w:shd w:fill="F2F2F2" w:val="clear"/>
            <w:tcMar>
              <w:top w:type="dxa" w:w="50"/>
              <w:left w:type="dxa" w:w="80"/>
              <w:bottom w:type="dxa" w:w="50"/>
              <w:right w:type="dxa" w:w="80"/>
            </w:tcMar>
          </w:tcPr>
          <w:p>
            <w:r>
              <w:rPr>
                <w:rFonts w:ascii="Arial" w:cs="Arial" w:eastAsia="Arial" w:hAnsi="Arial"/>
                <w:b w:val="false"/>
                <w:bCs w:val="false"/>
                <w:color w:val="000000"/>
                <w:sz w:val="17"/>
                <w:szCs w:val="17"/>
              </w:rPr>
              <w:t xml:space="preserve">#1066</w:t>
            </w:r>
          </w:p>
        </w:tc>
        <w:tc>
          <w:tcPr>
            <w:tcW w:type="dxa" w:w="900"/>
            <w:tcBorders>
              <w:top w:val="single" w:color="CCCCCC" w:sz="1"/>
              <w:left w:val="single" w:color="CCCCCC" w:sz="1"/>
              <w:bottom w:val="single" w:color="CCCCCC" w:sz="1"/>
              <w:right w:val="single" w:color="CCCCCC" w:sz="1"/>
            </w:tcBorders>
            <w:shd w:fill="F2F2F2" w:val="clear"/>
            <w:tcMar>
              <w:top w:type="dxa" w:w="50"/>
              <w:left w:type="dxa" w:w="80"/>
              <w:bottom w:type="dxa" w:w="50"/>
              <w:right w:type="dxa" w:w="80"/>
            </w:tcMar>
          </w:tcPr>
          <w:p>
            <w:r>
              <w:rPr>
                <w:rFonts w:ascii="Arial" w:cs="Arial" w:eastAsia="Arial" w:hAnsi="Arial"/>
                <w:b w:val="false"/>
                <w:bCs w:val="false"/>
                <w:color w:val="000000"/>
                <w:sz w:val="17"/>
                <w:szCs w:val="17"/>
              </w:rPr>
              <w:t xml:space="preserve">13.746</w:t>
            </w:r>
          </w:p>
        </w:tc>
        <w:tc>
          <w:tcPr>
            <w:tcW w:type="dxa" w:w="1900"/>
            <w:tcBorders>
              <w:top w:val="single" w:color="CCCCCC" w:sz="1"/>
              <w:left w:val="single" w:color="CCCCCC" w:sz="1"/>
              <w:bottom w:val="single" w:color="CCCCCC" w:sz="1"/>
              <w:right w:val="single" w:color="CCCCCC" w:sz="1"/>
            </w:tcBorders>
            <w:shd w:fill="F2F2F2" w:val="clear"/>
            <w:tcMar>
              <w:top w:type="dxa" w:w="50"/>
              <w:left w:type="dxa" w:w="80"/>
              <w:bottom w:type="dxa" w:w="50"/>
              <w:right w:type="dxa" w:w="80"/>
            </w:tcMar>
          </w:tcPr>
          <w:p>
            <w:r>
              <w:rPr>
                <w:rFonts w:ascii="Arial" w:cs="Arial" w:eastAsia="Arial" w:hAnsi="Arial"/>
                <w:b w:val="false"/>
                <w:bCs w:val="false"/>
                <w:color w:val="000000"/>
                <w:sz w:val="17"/>
                <w:szCs w:val="17"/>
              </w:rPr>
              <w:t xml:space="preserve">f4:4d:5c:98:63:19</w:t>
            </w:r>
          </w:p>
        </w:tc>
        <w:tc>
          <w:tcPr>
            <w:tcW w:type="dxa" w:w="700"/>
            <w:tcBorders>
              <w:top w:val="single" w:color="CCCCCC" w:sz="1"/>
              <w:left w:val="single" w:color="CCCCCC" w:sz="1"/>
              <w:bottom w:val="single" w:color="CCCCCC" w:sz="1"/>
              <w:right w:val="single" w:color="CCCCCC" w:sz="1"/>
            </w:tcBorders>
            <w:shd w:fill="F2F2F2" w:val="clear"/>
            <w:tcMar>
              <w:top w:type="dxa" w:w="50"/>
              <w:left w:type="dxa" w:w="80"/>
              <w:bottom w:type="dxa" w:w="50"/>
              <w:right w:type="dxa" w:w="80"/>
            </w:tcMar>
          </w:tcPr>
          <w:p>
            <w:r>
              <w:rPr>
                <w:rFonts w:ascii="Arial" w:cs="Arial" w:eastAsia="Arial" w:hAnsi="Arial"/>
                <w:b w:val="false"/>
                <w:bCs w:val="false"/>
                <w:color w:val="000000"/>
                <w:sz w:val="17"/>
                <w:szCs w:val="17"/>
              </w:rPr>
              <w:t xml:space="preserve">STP</w:t>
            </w:r>
          </w:p>
        </w:tc>
        <w:tc>
          <w:tcPr>
            <w:tcW w:type="dxa" w:w="3560"/>
            <w:tcBorders>
              <w:top w:val="single" w:color="CCCCCC" w:sz="1"/>
              <w:left w:val="single" w:color="CCCCCC" w:sz="1"/>
              <w:bottom w:val="single" w:color="CCCCCC" w:sz="1"/>
              <w:right w:val="single" w:color="CCCCCC" w:sz="1"/>
            </w:tcBorders>
            <w:shd w:fill="F2F2F2" w:val="clear"/>
            <w:tcMar>
              <w:top w:type="dxa" w:w="50"/>
              <w:left w:type="dxa" w:w="80"/>
              <w:bottom w:type="dxa" w:w="50"/>
              <w:right w:type="dxa" w:w="80"/>
            </w:tcMar>
          </w:tcPr>
          <w:p>
            <w:r>
              <w:rPr>
                <w:rFonts w:ascii="Courier New" w:cs="Courier New" w:eastAsia="Courier New" w:hAnsi="Courier New"/>
                <w:b w:val="false"/>
                <w:bCs w:val="false"/>
                <w:color w:val="000000"/>
                <w:sz w:val="17"/>
                <w:szCs w:val="17"/>
              </w:rPr>
              <w:t xml:space="preserve">RST BPDU  Root=32768/08:7b:12:e5:ef:07  Cost=4  Port=0x8002</w:t>
            </w:r>
          </w:p>
        </w:tc>
        <w:tc>
          <w:tcPr>
            <w:tcW w:type="dxa" w:w="1600"/>
            <w:tcBorders>
              <w:top w:val="single" w:color="CCCCCC" w:sz="1"/>
              <w:left w:val="single" w:color="CCCCCC" w:sz="1"/>
              <w:bottom w:val="single" w:color="CCCCCC" w:sz="1"/>
              <w:right w:val="single" w:color="CCCCCC" w:sz="1"/>
            </w:tcBorders>
            <w:shd w:fill="F2F2F2" w:val="clear"/>
            <w:tcMar>
              <w:top w:type="dxa" w:w="50"/>
              <w:left w:type="dxa" w:w="80"/>
              <w:bottom w:type="dxa" w:w="50"/>
              <w:right w:type="dxa" w:w="80"/>
            </w:tcMar>
          </w:tcPr>
          <w:p>
            <w:r>
              <w:rPr>
                <w:rFonts w:ascii="Arial" w:cs="Arial" w:eastAsia="Arial" w:hAnsi="Arial"/>
                <w:b/>
                <w:bCs/>
                <w:color w:val="000000"/>
                <w:sz w:val="17"/>
                <w:szCs w:val="17"/>
              </w:rPr>
              <w:t xml:space="preserve">BPDU 7 of 18</w:t>
            </w:r>
          </w:p>
        </w:tc>
      </w:tr>
      <w:tr>
        <w:tc>
          <w:tcPr>
            <w:tcW w:type="dxa" w:w="700"/>
            <w:tcBorders>
              <w:top w:val="single" w:color="CCCCCC" w:sz="1"/>
              <w:left w:val="single" w:color="CCCCCC" w:sz="1"/>
              <w:bottom w:val="single" w:color="CCCCCC" w:sz="1"/>
              <w:right w:val="single" w:color="CCCCCC" w:sz="1"/>
            </w:tcBorders>
            <w:shd w:fill="F2F2F2" w:val="clear"/>
            <w:tcMar>
              <w:top w:type="dxa" w:w="50"/>
              <w:left w:type="dxa" w:w="80"/>
              <w:bottom w:type="dxa" w:w="50"/>
              <w:right w:type="dxa" w:w="80"/>
            </w:tcMar>
          </w:tcPr>
          <w:p>
            <w:r>
              <w:rPr>
                <w:rFonts w:ascii="Arial" w:cs="Arial" w:eastAsia="Arial" w:hAnsi="Arial"/>
                <w:b w:val="false"/>
                <w:bCs w:val="false"/>
                <w:color w:val="000000"/>
                <w:sz w:val="17"/>
                <w:szCs w:val="17"/>
              </w:rPr>
              <w:t xml:space="preserve">#1215</w:t>
            </w:r>
          </w:p>
        </w:tc>
        <w:tc>
          <w:tcPr>
            <w:tcW w:type="dxa" w:w="900"/>
            <w:tcBorders>
              <w:top w:val="single" w:color="CCCCCC" w:sz="1"/>
              <w:left w:val="single" w:color="CCCCCC" w:sz="1"/>
              <w:bottom w:val="single" w:color="CCCCCC" w:sz="1"/>
              <w:right w:val="single" w:color="CCCCCC" w:sz="1"/>
            </w:tcBorders>
            <w:shd w:fill="F2F2F2" w:val="clear"/>
            <w:tcMar>
              <w:top w:type="dxa" w:w="50"/>
              <w:left w:type="dxa" w:w="80"/>
              <w:bottom w:type="dxa" w:w="50"/>
              <w:right w:type="dxa" w:w="80"/>
            </w:tcMar>
          </w:tcPr>
          <w:p>
            <w:r>
              <w:rPr>
                <w:rFonts w:ascii="Arial" w:cs="Arial" w:eastAsia="Arial" w:hAnsi="Arial"/>
                <w:b w:val="false"/>
                <w:bCs w:val="false"/>
                <w:color w:val="000000"/>
                <w:sz w:val="17"/>
                <w:szCs w:val="17"/>
              </w:rPr>
              <w:t xml:space="preserve">15.746</w:t>
            </w:r>
          </w:p>
        </w:tc>
        <w:tc>
          <w:tcPr>
            <w:tcW w:type="dxa" w:w="1900"/>
            <w:tcBorders>
              <w:top w:val="single" w:color="CCCCCC" w:sz="1"/>
              <w:left w:val="single" w:color="CCCCCC" w:sz="1"/>
              <w:bottom w:val="single" w:color="CCCCCC" w:sz="1"/>
              <w:right w:val="single" w:color="CCCCCC" w:sz="1"/>
            </w:tcBorders>
            <w:shd w:fill="F2F2F2" w:val="clear"/>
            <w:tcMar>
              <w:top w:type="dxa" w:w="50"/>
              <w:left w:type="dxa" w:w="80"/>
              <w:bottom w:type="dxa" w:w="50"/>
              <w:right w:type="dxa" w:w="80"/>
            </w:tcMar>
          </w:tcPr>
          <w:p>
            <w:r>
              <w:rPr>
                <w:rFonts w:ascii="Arial" w:cs="Arial" w:eastAsia="Arial" w:hAnsi="Arial"/>
                <w:b w:val="false"/>
                <w:bCs w:val="false"/>
                <w:color w:val="000000"/>
                <w:sz w:val="17"/>
                <w:szCs w:val="17"/>
              </w:rPr>
              <w:t xml:space="preserve">f4:4d:5c:98:63:19</w:t>
            </w:r>
          </w:p>
        </w:tc>
        <w:tc>
          <w:tcPr>
            <w:tcW w:type="dxa" w:w="700"/>
            <w:tcBorders>
              <w:top w:val="single" w:color="CCCCCC" w:sz="1"/>
              <w:left w:val="single" w:color="CCCCCC" w:sz="1"/>
              <w:bottom w:val="single" w:color="CCCCCC" w:sz="1"/>
              <w:right w:val="single" w:color="CCCCCC" w:sz="1"/>
            </w:tcBorders>
            <w:shd w:fill="F2F2F2" w:val="clear"/>
            <w:tcMar>
              <w:top w:type="dxa" w:w="50"/>
              <w:left w:type="dxa" w:w="80"/>
              <w:bottom w:type="dxa" w:w="50"/>
              <w:right w:type="dxa" w:w="80"/>
            </w:tcMar>
          </w:tcPr>
          <w:p>
            <w:r>
              <w:rPr>
                <w:rFonts w:ascii="Arial" w:cs="Arial" w:eastAsia="Arial" w:hAnsi="Arial"/>
                <w:b w:val="false"/>
                <w:bCs w:val="false"/>
                <w:color w:val="000000"/>
                <w:sz w:val="17"/>
                <w:szCs w:val="17"/>
              </w:rPr>
              <w:t xml:space="preserve">STP</w:t>
            </w:r>
          </w:p>
        </w:tc>
        <w:tc>
          <w:tcPr>
            <w:tcW w:type="dxa" w:w="3560"/>
            <w:tcBorders>
              <w:top w:val="single" w:color="CCCCCC" w:sz="1"/>
              <w:left w:val="single" w:color="CCCCCC" w:sz="1"/>
              <w:bottom w:val="single" w:color="CCCCCC" w:sz="1"/>
              <w:right w:val="single" w:color="CCCCCC" w:sz="1"/>
            </w:tcBorders>
            <w:shd w:fill="F2F2F2" w:val="clear"/>
            <w:tcMar>
              <w:top w:type="dxa" w:w="50"/>
              <w:left w:type="dxa" w:w="80"/>
              <w:bottom w:type="dxa" w:w="50"/>
              <w:right w:type="dxa" w:w="80"/>
            </w:tcMar>
          </w:tcPr>
          <w:p>
            <w:r>
              <w:rPr>
                <w:rFonts w:ascii="Courier New" w:cs="Courier New" w:eastAsia="Courier New" w:hAnsi="Courier New"/>
                <w:b w:val="false"/>
                <w:bCs w:val="false"/>
                <w:color w:val="000000"/>
                <w:sz w:val="17"/>
                <w:szCs w:val="17"/>
              </w:rPr>
              <w:t xml:space="preserve">RST BPDU  Root=32768/08:7b:12:e5:ef:07  Cost=4  Port=0x8002</w:t>
            </w:r>
          </w:p>
        </w:tc>
        <w:tc>
          <w:tcPr>
            <w:tcW w:type="dxa" w:w="1600"/>
            <w:tcBorders>
              <w:top w:val="single" w:color="CCCCCC" w:sz="1"/>
              <w:left w:val="single" w:color="CCCCCC" w:sz="1"/>
              <w:bottom w:val="single" w:color="CCCCCC" w:sz="1"/>
              <w:right w:val="single" w:color="CCCCCC" w:sz="1"/>
            </w:tcBorders>
            <w:shd w:fill="F2F2F2" w:val="clear"/>
            <w:tcMar>
              <w:top w:type="dxa" w:w="50"/>
              <w:left w:type="dxa" w:w="80"/>
              <w:bottom w:type="dxa" w:w="50"/>
              <w:right w:type="dxa" w:w="80"/>
            </w:tcMar>
          </w:tcPr>
          <w:p>
            <w:r>
              <w:rPr>
                <w:rFonts w:ascii="Arial" w:cs="Arial" w:eastAsia="Arial" w:hAnsi="Arial"/>
                <w:b/>
                <w:bCs/>
                <w:color w:val="000000"/>
                <w:sz w:val="17"/>
                <w:szCs w:val="17"/>
              </w:rPr>
              <w:t xml:space="preserve">BPDU 8 of 18</w:t>
            </w:r>
          </w:p>
        </w:tc>
      </w:tr>
      <w:tr>
        <w:tc>
          <w:tcPr>
            <w:tcW w:type="dxa" w:w="700"/>
            <w:tcBorders>
              <w:top w:val="single" w:color="CCCCCC" w:sz="1"/>
              <w:left w:val="single" w:color="CCCCCC" w:sz="1"/>
              <w:bottom w:val="single" w:color="CCCCCC" w:sz="1"/>
              <w:right w:val="single" w:color="CCCCCC" w:sz="1"/>
            </w:tcBorders>
            <w:shd w:fill="F2F2F2" w:val="clear"/>
            <w:tcMar>
              <w:top w:type="dxa" w:w="50"/>
              <w:left w:type="dxa" w:w="80"/>
              <w:bottom w:type="dxa" w:w="50"/>
              <w:right w:type="dxa" w:w="80"/>
            </w:tcMar>
          </w:tcPr>
          <w:p>
            <w:r>
              <w:rPr>
                <w:rFonts w:ascii="Arial" w:cs="Arial" w:eastAsia="Arial" w:hAnsi="Arial"/>
                <w:b w:val="false"/>
                <w:bCs w:val="false"/>
                <w:color w:val="000000"/>
                <w:sz w:val="17"/>
                <w:szCs w:val="17"/>
              </w:rPr>
              <w:t xml:space="preserve">#1380</w:t>
            </w:r>
          </w:p>
        </w:tc>
        <w:tc>
          <w:tcPr>
            <w:tcW w:type="dxa" w:w="900"/>
            <w:tcBorders>
              <w:top w:val="single" w:color="CCCCCC" w:sz="1"/>
              <w:left w:val="single" w:color="CCCCCC" w:sz="1"/>
              <w:bottom w:val="single" w:color="CCCCCC" w:sz="1"/>
              <w:right w:val="single" w:color="CCCCCC" w:sz="1"/>
            </w:tcBorders>
            <w:shd w:fill="F2F2F2" w:val="clear"/>
            <w:tcMar>
              <w:top w:type="dxa" w:w="50"/>
              <w:left w:type="dxa" w:w="80"/>
              <w:bottom w:type="dxa" w:w="50"/>
              <w:right w:type="dxa" w:w="80"/>
            </w:tcMar>
          </w:tcPr>
          <w:p>
            <w:r>
              <w:rPr>
                <w:rFonts w:ascii="Arial" w:cs="Arial" w:eastAsia="Arial" w:hAnsi="Arial"/>
                <w:b w:val="false"/>
                <w:bCs w:val="false"/>
                <w:color w:val="000000"/>
                <w:sz w:val="17"/>
                <w:szCs w:val="17"/>
              </w:rPr>
              <w:t xml:space="preserve">17.745</w:t>
            </w:r>
          </w:p>
        </w:tc>
        <w:tc>
          <w:tcPr>
            <w:tcW w:type="dxa" w:w="1900"/>
            <w:tcBorders>
              <w:top w:val="single" w:color="CCCCCC" w:sz="1"/>
              <w:left w:val="single" w:color="CCCCCC" w:sz="1"/>
              <w:bottom w:val="single" w:color="CCCCCC" w:sz="1"/>
              <w:right w:val="single" w:color="CCCCCC" w:sz="1"/>
            </w:tcBorders>
            <w:shd w:fill="F2F2F2" w:val="clear"/>
            <w:tcMar>
              <w:top w:type="dxa" w:w="50"/>
              <w:left w:type="dxa" w:w="80"/>
              <w:bottom w:type="dxa" w:w="50"/>
              <w:right w:type="dxa" w:w="80"/>
            </w:tcMar>
          </w:tcPr>
          <w:p>
            <w:r>
              <w:rPr>
                <w:rFonts w:ascii="Arial" w:cs="Arial" w:eastAsia="Arial" w:hAnsi="Arial"/>
                <w:b w:val="false"/>
                <w:bCs w:val="false"/>
                <w:color w:val="000000"/>
                <w:sz w:val="17"/>
                <w:szCs w:val="17"/>
              </w:rPr>
              <w:t xml:space="preserve">f4:4d:5c:98:63:19</w:t>
            </w:r>
          </w:p>
        </w:tc>
        <w:tc>
          <w:tcPr>
            <w:tcW w:type="dxa" w:w="700"/>
            <w:tcBorders>
              <w:top w:val="single" w:color="CCCCCC" w:sz="1"/>
              <w:left w:val="single" w:color="CCCCCC" w:sz="1"/>
              <w:bottom w:val="single" w:color="CCCCCC" w:sz="1"/>
              <w:right w:val="single" w:color="CCCCCC" w:sz="1"/>
            </w:tcBorders>
            <w:shd w:fill="F2F2F2" w:val="clear"/>
            <w:tcMar>
              <w:top w:type="dxa" w:w="50"/>
              <w:left w:type="dxa" w:w="80"/>
              <w:bottom w:type="dxa" w:w="50"/>
              <w:right w:type="dxa" w:w="80"/>
            </w:tcMar>
          </w:tcPr>
          <w:p>
            <w:r>
              <w:rPr>
                <w:rFonts w:ascii="Arial" w:cs="Arial" w:eastAsia="Arial" w:hAnsi="Arial"/>
                <w:b w:val="false"/>
                <w:bCs w:val="false"/>
                <w:color w:val="000000"/>
                <w:sz w:val="17"/>
                <w:szCs w:val="17"/>
              </w:rPr>
              <w:t xml:space="preserve">STP</w:t>
            </w:r>
          </w:p>
        </w:tc>
        <w:tc>
          <w:tcPr>
            <w:tcW w:type="dxa" w:w="3560"/>
            <w:tcBorders>
              <w:top w:val="single" w:color="CCCCCC" w:sz="1"/>
              <w:left w:val="single" w:color="CCCCCC" w:sz="1"/>
              <w:bottom w:val="single" w:color="CCCCCC" w:sz="1"/>
              <w:right w:val="single" w:color="CCCCCC" w:sz="1"/>
            </w:tcBorders>
            <w:shd w:fill="F2F2F2" w:val="clear"/>
            <w:tcMar>
              <w:top w:type="dxa" w:w="50"/>
              <w:left w:type="dxa" w:w="80"/>
              <w:bottom w:type="dxa" w:w="50"/>
              <w:right w:type="dxa" w:w="80"/>
            </w:tcMar>
          </w:tcPr>
          <w:p>
            <w:r>
              <w:rPr>
                <w:rFonts w:ascii="Courier New" w:cs="Courier New" w:eastAsia="Courier New" w:hAnsi="Courier New"/>
                <w:b w:val="false"/>
                <w:bCs w:val="false"/>
                <w:color w:val="000000"/>
                <w:sz w:val="17"/>
                <w:szCs w:val="17"/>
              </w:rPr>
              <w:t xml:space="preserve">RST BPDU  Root=32768/08:7b:12:e5:ef:07  Cost=4  Port=0x8002</w:t>
            </w:r>
          </w:p>
        </w:tc>
        <w:tc>
          <w:tcPr>
            <w:tcW w:type="dxa" w:w="1600"/>
            <w:tcBorders>
              <w:top w:val="single" w:color="CCCCCC" w:sz="1"/>
              <w:left w:val="single" w:color="CCCCCC" w:sz="1"/>
              <w:bottom w:val="single" w:color="CCCCCC" w:sz="1"/>
              <w:right w:val="single" w:color="CCCCCC" w:sz="1"/>
            </w:tcBorders>
            <w:shd w:fill="F2F2F2" w:val="clear"/>
            <w:tcMar>
              <w:top w:type="dxa" w:w="50"/>
              <w:left w:type="dxa" w:w="80"/>
              <w:bottom w:type="dxa" w:w="50"/>
              <w:right w:type="dxa" w:w="80"/>
            </w:tcMar>
          </w:tcPr>
          <w:p>
            <w:r>
              <w:rPr>
                <w:rFonts w:ascii="Arial" w:cs="Arial" w:eastAsia="Arial" w:hAnsi="Arial"/>
                <w:b/>
                <w:bCs/>
                <w:color w:val="000000"/>
                <w:sz w:val="17"/>
                <w:szCs w:val="17"/>
              </w:rPr>
              <w:t xml:space="preserve">BPDU 9 of 18</w:t>
            </w:r>
          </w:p>
        </w:tc>
      </w:tr>
      <w:tr>
        <w:tc>
          <w:tcPr>
            <w:tcW w:type="dxa" w:w="700"/>
            <w:tcBorders>
              <w:top w:val="single" w:color="CCCCCC" w:sz="1"/>
              <w:left w:val="single" w:color="CCCCCC" w:sz="1"/>
              <w:bottom w:val="single" w:color="CCCCCC" w:sz="1"/>
              <w:right w:val="single" w:color="CCCCCC" w:sz="1"/>
            </w:tcBorders>
            <w:shd w:fill="F2F2F2" w:val="clear"/>
            <w:tcMar>
              <w:top w:type="dxa" w:w="50"/>
              <w:left w:type="dxa" w:w="80"/>
              <w:bottom w:type="dxa" w:w="50"/>
              <w:right w:type="dxa" w:w="80"/>
            </w:tcMar>
          </w:tcPr>
          <w:p>
            <w:r>
              <w:rPr>
                <w:rFonts w:ascii="Arial" w:cs="Arial" w:eastAsia="Arial" w:hAnsi="Arial"/>
                <w:b w:val="false"/>
                <w:bCs w:val="false"/>
                <w:color w:val="000000"/>
                <w:sz w:val="17"/>
                <w:szCs w:val="17"/>
              </w:rPr>
              <w:t xml:space="preserve">#1524</w:t>
            </w:r>
          </w:p>
        </w:tc>
        <w:tc>
          <w:tcPr>
            <w:tcW w:type="dxa" w:w="900"/>
            <w:tcBorders>
              <w:top w:val="single" w:color="CCCCCC" w:sz="1"/>
              <w:left w:val="single" w:color="CCCCCC" w:sz="1"/>
              <w:bottom w:val="single" w:color="CCCCCC" w:sz="1"/>
              <w:right w:val="single" w:color="CCCCCC" w:sz="1"/>
            </w:tcBorders>
            <w:shd w:fill="F2F2F2" w:val="clear"/>
            <w:tcMar>
              <w:top w:type="dxa" w:w="50"/>
              <w:left w:type="dxa" w:w="80"/>
              <w:bottom w:type="dxa" w:w="50"/>
              <w:right w:type="dxa" w:w="80"/>
            </w:tcMar>
          </w:tcPr>
          <w:p>
            <w:r>
              <w:rPr>
                <w:rFonts w:ascii="Arial" w:cs="Arial" w:eastAsia="Arial" w:hAnsi="Arial"/>
                <w:b w:val="false"/>
                <w:bCs w:val="false"/>
                <w:color w:val="000000"/>
                <w:sz w:val="17"/>
                <w:szCs w:val="17"/>
              </w:rPr>
              <w:t xml:space="preserve">19.745</w:t>
            </w:r>
          </w:p>
        </w:tc>
        <w:tc>
          <w:tcPr>
            <w:tcW w:type="dxa" w:w="1900"/>
            <w:tcBorders>
              <w:top w:val="single" w:color="CCCCCC" w:sz="1"/>
              <w:left w:val="single" w:color="CCCCCC" w:sz="1"/>
              <w:bottom w:val="single" w:color="CCCCCC" w:sz="1"/>
              <w:right w:val="single" w:color="CCCCCC" w:sz="1"/>
            </w:tcBorders>
            <w:shd w:fill="F2F2F2" w:val="clear"/>
            <w:tcMar>
              <w:top w:type="dxa" w:w="50"/>
              <w:left w:type="dxa" w:w="80"/>
              <w:bottom w:type="dxa" w:w="50"/>
              <w:right w:type="dxa" w:w="80"/>
            </w:tcMar>
          </w:tcPr>
          <w:p>
            <w:r>
              <w:rPr>
                <w:rFonts w:ascii="Arial" w:cs="Arial" w:eastAsia="Arial" w:hAnsi="Arial"/>
                <w:b w:val="false"/>
                <w:bCs w:val="false"/>
                <w:color w:val="000000"/>
                <w:sz w:val="17"/>
                <w:szCs w:val="17"/>
              </w:rPr>
              <w:t xml:space="preserve">f4:4d:5c:98:63:19</w:t>
            </w:r>
          </w:p>
        </w:tc>
        <w:tc>
          <w:tcPr>
            <w:tcW w:type="dxa" w:w="700"/>
            <w:tcBorders>
              <w:top w:val="single" w:color="CCCCCC" w:sz="1"/>
              <w:left w:val="single" w:color="CCCCCC" w:sz="1"/>
              <w:bottom w:val="single" w:color="CCCCCC" w:sz="1"/>
              <w:right w:val="single" w:color="CCCCCC" w:sz="1"/>
            </w:tcBorders>
            <w:shd w:fill="F2F2F2" w:val="clear"/>
            <w:tcMar>
              <w:top w:type="dxa" w:w="50"/>
              <w:left w:type="dxa" w:w="80"/>
              <w:bottom w:type="dxa" w:w="50"/>
              <w:right w:type="dxa" w:w="80"/>
            </w:tcMar>
          </w:tcPr>
          <w:p>
            <w:r>
              <w:rPr>
                <w:rFonts w:ascii="Arial" w:cs="Arial" w:eastAsia="Arial" w:hAnsi="Arial"/>
                <w:b w:val="false"/>
                <w:bCs w:val="false"/>
                <w:color w:val="000000"/>
                <w:sz w:val="17"/>
                <w:szCs w:val="17"/>
              </w:rPr>
              <w:t xml:space="preserve">STP</w:t>
            </w:r>
          </w:p>
        </w:tc>
        <w:tc>
          <w:tcPr>
            <w:tcW w:type="dxa" w:w="3560"/>
            <w:tcBorders>
              <w:top w:val="single" w:color="CCCCCC" w:sz="1"/>
              <w:left w:val="single" w:color="CCCCCC" w:sz="1"/>
              <w:bottom w:val="single" w:color="CCCCCC" w:sz="1"/>
              <w:right w:val="single" w:color="CCCCCC" w:sz="1"/>
            </w:tcBorders>
            <w:shd w:fill="F2F2F2" w:val="clear"/>
            <w:tcMar>
              <w:top w:type="dxa" w:w="50"/>
              <w:left w:type="dxa" w:w="80"/>
              <w:bottom w:type="dxa" w:w="50"/>
              <w:right w:type="dxa" w:w="80"/>
            </w:tcMar>
          </w:tcPr>
          <w:p>
            <w:r>
              <w:rPr>
                <w:rFonts w:ascii="Courier New" w:cs="Courier New" w:eastAsia="Courier New" w:hAnsi="Courier New"/>
                <w:b w:val="false"/>
                <w:bCs w:val="false"/>
                <w:color w:val="000000"/>
                <w:sz w:val="17"/>
                <w:szCs w:val="17"/>
              </w:rPr>
              <w:t xml:space="preserve">RST BPDU  Root=32768/08:7b:12:e5:ef:07  Cost=4  Port=0x8002</w:t>
            </w:r>
          </w:p>
        </w:tc>
        <w:tc>
          <w:tcPr>
            <w:tcW w:type="dxa" w:w="1600"/>
            <w:tcBorders>
              <w:top w:val="single" w:color="CCCCCC" w:sz="1"/>
              <w:left w:val="single" w:color="CCCCCC" w:sz="1"/>
              <w:bottom w:val="single" w:color="CCCCCC" w:sz="1"/>
              <w:right w:val="single" w:color="CCCCCC" w:sz="1"/>
            </w:tcBorders>
            <w:shd w:fill="F2F2F2" w:val="clear"/>
            <w:tcMar>
              <w:top w:type="dxa" w:w="50"/>
              <w:left w:type="dxa" w:w="80"/>
              <w:bottom w:type="dxa" w:w="50"/>
              <w:right w:type="dxa" w:w="80"/>
            </w:tcMar>
          </w:tcPr>
          <w:p>
            <w:r>
              <w:rPr>
                <w:rFonts w:ascii="Arial" w:cs="Arial" w:eastAsia="Arial" w:hAnsi="Arial"/>
                <w:b/>
                <w:bCs/>
                <w:color w:val="000000"/>
                <w:sz w:val="17"/>
                <w:szCs w:val="17"/>
              </w:rPr>
              <w:t xml:space="preserve">BPDU 10 of 18</w:t>
            </w:r>
          </w:p>
        </w:tc>
      </w:tr>
      <w:tr>
        <w:tc>
          <w:tcPr>
            <w:tcW w:type="dxa" w:w="700"/>
            <w:tcBorders>
              <w:top w:val="single" w:color="CCCCCC" w:sz="1"/>
              <w:left w:val="single" w:color="CCCCCC" w:sz="1"/>
              <w:bottom w:val="single" w:color="CCCCCC" w:sz="1"/>
              <w:right w:val="single" w:color="CCCCCC" w:sz="1"/>
            </w:tcBorders>
            <w:shd w:fill="F2F2F2" w:val="clear"/>
            <w:tcMar>
              <w:top w:type="dxa" w:w="50"/>
              <w:left w:type="dxa" w:w="80"/>
              <w:bottom w:type="dxa" w:w="50"/>
              <w:right w:type="dxa" w:w="80"/>
            </w:tcMar>
          </w:tcPr>
          <w:p>
            <w:r>
              <w:rPr>
                <w:rFonts w:ascii="Arial" w:cs="Arial" w:eastAsia="Arial" w:hAnsi="Arial"/>
                <w:b w:val="false"/>
                <w:bCs w:val="false"/>
                <w:color w:val="000000"/>
                <w:sz w:val="17"/>
                <w:szCs w:val="17"/>
              </w:rPr>
              <w:t xml:space="preserve">#1660</w:t>
            </w:r>
          </w:p>
        </w:tc>
        <w:tc>
          <w:tcPr>
            <w:tcW w:type="dxa" w:w="900"/>
            <w:tcBorders>
              <w:top w:val="single" w:color="CCCCCC" w:sz="1"/>
              <w:left w:val="single" w:color="CCCCCC" w:sz="1"/>
              <w:bottom w:val="single" w:color="CCCCCC" w:sz="1"/>
              <w:right w:val="single" w:color="CCCCCC" w:sz="1"/>
            </w:tcBorders>
            <w:shd w:fill="F2F2F2" w:val="clear"/>
            <w:tcMar>
              <w:top w:type="dxa" w:w="50"/>
              <w:left w:type="dxa" w:w="80"/>
              <w:bottom w:type="dxa" w:w="50"/>
              <w:right w:type="dxa" w:w="80"/>
            </w:tcMar>
          </w:tcPr>
          <w:p>
            <w:r>
              <w:rPr>
                <w:rFonts w:ascii="Arial" w:cs="Arial" w:eastAsia="Arial" w:hAnsi="Arial"/>
                <w:b w:val="false"/>
                <w:bCs w:val="false"/>
                <w:color w:val="000000"/>
                <w:sz w:val="17"/>
                <w:szCs w:val="17"/>
              </w:rPr>
              <w:t xml:space="preserve">21.745</w:t>
            </w:r>
          </w:p>
        </w:tc>
        <w:tc>
          <w:tcPr>
            <w:tcW w:type="dxa" w:w="1900"/>
            <w:tcBorders>
              <w:top w:val="single" w:color="CCCCCC" w:sz="1"/>
              <w:left w:val="single" w:color="CCCCCC" w:sz="1"/>
              <w:bottom w:val="single" w:color="CCCCCC" w:sz="1"/>
              <w:right w:val="single" w:color="CCCCCC" w:sz="1"/>
            </w:tcBorders>
            <w:shd w:fill="F2F2F2" w:val="clear"/>
            <w:tcMar>
              <w:top w:type="dxa" w:w="50"/>
              <w:left w:type="dxa" w:w="80"/>
              <w:bottom w:type="dxa" w:w="50"/>
              <w:right w:type="dxa" w:w="80"/>
            </w:tcMar>
          </w:tcPr>
          <w:p>
            <w:r>
              <w:rPr>
                <w:rFonts w:ascii="Arial" w:cs="Arial" w:eastAsia="Arial" w:hAnsi="Arial"/>
                <w:b w:val="false"/>
                <w:bCs w:val="false"/>
                <w:color w:val="000000"/>
                <w:sz w:val="17"/>
                <w:szCs w:val="17"/>
              </w:rPr>
              <w:t xml:space="preserve">f4:4d:5c:98:63:19</w:t>
            </w:r>
          </w:p>
        </w:tc>
        <w:tc>
          <w:tcPr>
            <w:tcW w:type="dxa" w:w="700"/>
            <w:tcBorders>
              <w:top w:val="single" w:color="CCCCCC" w:sz="1"/>
              <w:left w:val="single" w:color="CCCCCC" w:sz="1"/>
              <w:bottom w:val="single" w:color="CCCCCC" w:sz="1"/>
              <w:right w:val="single" w:color="CCCCCC" w:sz="1"/>
            </w:tcBorders>
            <w:shd w:fill="F2F2F2" w:val="clear"/>
            <w:tcMar>
              <w:top w:type="dxa" w:w="50"/>
              <w:left w:type="dxa" w:w="80"/>
              <w:bottom w:type="dxa" w:w="50"/>
              <w:right w:type="dxa" w:w="80"/>
            </w:tcMar>
          </w:tcPr>
          <w:p>
            <w:r>
              <w:rPr>
                <w:rFonts w:ascii="Arial" w:cs="Arial" w:eastAsia="Arial" w:hAnsi="Arial"/>
                <w:b w:val="false"/>
                <w:bCs w:val="false"/>
                <w:color w:val="000000"/>
                <w:sz w:val="17"/>
                <w:szCs w:val="17"/>
              </w:rPr>
              <w:t xml:space="preserve">STP</w:t>
            </w:r>
          </w:p>
        </w:tc>
        <w:tc>
          <w:tcPr>
            <w:tcW w:type="dxa" w:w="3560"/>
            <w:tcBorders>
              <w:top w:val="single" w:color="CCCCCC" w:sz="1"/>
              <w:left w:val="single" w:color="CCCCCC" w:sz="1"/>
              <w:bottom w:val="single" w:color="CCCCCC" w:sz="1"/>
              <w:right w:val="single" w:color="CCCCCC" w:sz="1"/>
            </w:tcBorders>
            <w:shd w:fill="F2F2F2" w:val="clear"/>
            <w:tcMar>
              <w:top w:type="dxa" w:w="50"/>
              <w:left w:type="dxa" w:w="80"/>
              <w:bottom w:type="dxa" w:w="50"/>
              <w:right w:type="dxa" w:w="80"/>
            </w:tcMar>
          </w:tcPr>
          <w:p>
            <w:r>
              <w:rPr>
                <w:rFonts w:ascii="Courier New" w:cs="Courier New" w:eastAsia="Courier New" w:hAnsi="Courier New"/>
                <w:b w:val="false"/>
                <w:bCs w:val="false"/>
                <w:color w:val="000000"/>
                <w:sz w:val="17"/>
                <w:szCs w:val="17"/>
              </w:rPr>
              <w:t xml:space="preserve">RST BPDU  Root=32768/08:7b:12:e5:ef:07  Cost=4  Port=0x8002</w:t>
            </w:r>
          </w:p>
        </w:tc>
        <w:tc>
          <w:tcPr>
            <w:tcW w:type="dxa" w:w="1600"/>
            <w:tcBorders>
              <w:top w:val="single" w:color="CCCCCC" w:sz="1"/>
              <w:left w:val="single" w:color="CCCCCC" w:sz="1"/>
              <w:bottom w:val="single" w:color="CCCCCC" w:sz="1"/>
              <w:right w:val="single" w:color="CCCCCC" w:sz="1"/>
            </w:tcBorders>
            <w:shd w:fill="F2F2F2" w:val="clear"/>
            <w:tcMar>
              <w:top w:type="dxa" w:w="50"/>
              <w:left w:type="dxa" w:w="80"/>
              <w:bottom w:type="dxa" w:w="50"/>
              <w:right w:type="dxa" w:w="80"/>
            </w:tcMar>
          </w:tcPr>
          <w:p>
            <w:r>
              <w:rPr>
                <w:rFonts w:ascii="Arial" w:cs="Arial" w:eastAsia="Arial" w:hAnsi="Arial"/>
                <w:b/>
                <w:bCs/>
                <w:color w:val="000000"/>
                <w:sz w:val="17"/>
                <w:szCs w:val="17"/>
              </w:rPr>
              <w:t xml:space="preserve">BPDU 11 of 18</w:t>
            </w:r>
          </w:p>
        </w:tc>
      </w:tr>
      <w:tr>
        <w:tc>
          <w:tcPr>
            <w:tcW w:type="dxa" w:w="700"/>
            <w:tcBorders>
              <w:top w:val="single" w:color="CCCCCC" w:sz="1"/>
              <w:left w:val="single" w:color="CCCCCC" w:sz="1"/>
              <w:bottom w:val="single" w:color="CCCCCC" w:sz="1"/>
              <w:right w:val="single" w:color="CCCCCC" w:sz="1"/>
            </w:tcBorders>
            <w:shd w:fill="F2F2F2" w:val="clear"/>
            <w:tcMar>
              <w:top w:type="dxa" w:w="50"/>
              <w:left w:type="dxa" w:w="80"/>
              <w:bottom w:type="dxa" w:w="50"/>
              <w:right w:type="dxa" w:w="80"/>
            </w:tcMar>
          </w:tcPr>
          <w:p>
            <w:r>
              <w:rPr>
                <w:rFonts w:ascii="Arial" w:cs="Arial" w:eastAsia="Arial" w:hAnsi="Arial"/>
                <w:b w:val="false"/>
                <w:bCs w:val="false"/>
                <w:color w:val="000000"/>
                <w:sz w:val="17"/>
                <w:szCs w:val="17"/>
              </w:rPr>
              <w:t xml:space="preserve">#2000</w:t>
            </w:r>
          </w:p>
        </w:tc>
        <w:tc>
          <w:tcPr>
            <w:tcW w:type="dxa" w:w="900"/>
            <w:tcBorders>
              <w:top w:val="single" w:color="CCCCCC" w:sz="1"/>
              <w:left w:val="single" w:color="CCCCCC" w:sz="1"/>
              <w:bottom w:val="single" w:color="CCCCCC" w:sz="1"/>
              <w:right w:val="single" w:color="CCCCCC" w:sz="1"/>
            </w:tcBorders>
            <w:shd w:fill="F2F2F2" w:val="clear"/>
            <w:tcMar>
              <w:top w:type="dxa" w:w="50"/>
              <w:left w:type="dxa" w:w="80"/>
              <w:bottom w:type="dxa" w:w="50"/>
              <w:right w:type="dxa" w:w="80"/>
            </w:tcMar>
          </w:tcPr>
          <w:p>
            <w:r>
              <w:rPr>
                <w:rFonts w:ascii="Arial" w:cs="Arial" w:eastAsia="Arial" w:hAnsi="Arial"/>
                <w:b w:val="false"/>
                <w:bCs w:val="false"/>
                <w:color w:val="000000"/>
                <w:sz w:val="17"/>
                <w:szCs w:val="17"/>
              </w:rPr>
              <w:t xml:space="preserve">23.745</w:t>
            </w:r>
          </w:p>
        </w:tc>
        <w:tc>
          <w:tcPr>
            <w:tcW w:type="dxa" w:w="1900"/>
            <w:tcBorders>
              <w:top w:val="single" w:color="CCCCCC" w:sz="1"/>
              <w:left w:val="single" w:color="CCCCCC" w:sz="1"/>
              <w:bottom w:val="single" w:color="CCCCCC" w:sz="1"/>
              <w:right w:val="single" w:color="CCCCCC" w:sz="1"/>
            </w:tcBorders>
            <w:shd w:fill="F2F2F2" w:val="clear"/>
            <w:tcMar>
              <w:top w:type="dxa" w:w="50"/>
              <w:left w:type="dxa" w:w="80"/>
              <w:bottom w:type="dxa" w:w="50"/>
              <w:right w:type="dxa" w:w="80"/>
            </w:tcMar>
          </w:tcPr>
          <w:p>
            <w:r>
              <w:rPr>
                <w:rFonts w:ascii="Arial" w:cs="Arial" w:eastAsia="Arial" w:hAnsi="Arial"/>
                <w:b w:val="false"/>
                <w:bCs w:val="false"/>
                <w:color w:val="000000"/>
                <w:sz w:val="17"/>
                <w:szCs w:val="17"/>
              </w:rPr>
              <w:t xml:space="preserve">f4:4d:5c:98:63:19</w:t>
            </w:r>
          </w:p>
        </w:tc>
        <w:tc>
          <w:tcPr>
            <w:tcW w:type="dxa" w:w="700"/>
            <w:tcBorders>
              <w:top w:val="single" w:color="CCCCCC" w:sz="1"/>
              <w:left w:val="single" w:color="CCCCCC" w:sz="1"/>
              <w:bottom w:val="single" w:color="CCCCCC" w:sz="1"/>
              <w:right w:val="single" w:color="CCCCCC" w:sz="1"/>
            </w:tcBorders>
            <w:shd w:fill="F2F2F2" w:val="clear"/>
            <w:tcMar>
              <w:top w:type="dxa" w:w="50"/>
              <w:left w:type="dxa" w:w="80"/>
              <w:bottom w:type="dxa" w:w="50"/>
              <w:right w:type="dxa" w:w="80"/>
            </w:tcMar>
          </w:tcPr>
          <w:p>
            <w:r>
              <w:rPr>
                <w:rFonts w:ascii="Arial" w:cs="Arial" w:eastAsia="Arial" w:hAnsi="Arial"/>
                <w:b w:val="false"/>
                <w:bCs w:val="false"/>
                <w:color w:val="000000"/>
                <w:sz w:val="17"/>
                <w:szCs w:val="17"/>
              </w:rPr>
              <w:t xml:space="preserve">STP</w:t>
            </w:r>
          </w:p>
        </w:tc>
        <w:tc>
          <w:tcPr>
            <w:tcW w:type="dxa" w:w="3560"/>
            <w:tcBorders>
              <w:top w:val="single" w:color="CCCCCC" w:sz="1"/>
              <w:left w:val="single" w:color="CCCCCC" w:sz="1"/>
              <w:bottom w:val="single" w:color="CCCCCC" w:sz="1"/>
              <w:right w:val="single" w:color="CCCCCC" w:sz="1"/>
            </w:tcBorders>
            <w:shd w:fill="F2F2F2" w:val="clear"/>
            <w:tcMar>
              <w:top w:type="dxa" w:w="50"/>
              <w:left w:type="dxa" w:w="80"/>
              <w:bottom w:type="dxa" w:w="50"/>
              <w:right w:type="dxa" w:w="80"/>
            </w:tcMar>
          </w:tcPr>
          <w:p>
            <w:r>
              <w:rPr>
                <w:rFonts w:ascii="Courier New" w:cs="Courier New" w:eastAsia="Courier New" w:hAnsi="Courier New"/>
                <w:b w:val="false"/>
                <w:bCs w:val="false"/>
                <w:color w:val="000000"/>
                <w:sz w:val="17"/>
                <w:szCs w:val="17"/>
              </w:rPr>
              <w:t xml:space="preserve">RST BPDU  Root=32768/08:7b:12:e5:ef:07  Cost=4  Port=0x8002</w:t>
            </w:r>
          </w:p>
        </w:tc>
        <w:tc>
          <w:tcPr>
            <w:tcW w:type="dxa" w:w="1600"/>
            <w:tcBorders>
              <w:top w:val="single" w:color="CCCCCC" w:sz="1"/>
              <w:left w:val="single" w:color="CCCCCC" w:sz="1"/>
              <w:bottom w:val="single" w:color="CCCCCC" w:sz="1"/>
              <w:right w:val="single" w:color="CCCCCC" w:sz="1"/>
            </w:tcBorders>
            <w:shd w:fill="F2F2F2" w:val="clear"/>
            <w:tcMar>
              <w:top w:type="dxa" w:w="50"/>
              <w:left w:type="dxa" w:w="80"/>
              <w:bottom w:type="dxa" w:w="50"/>
              <w:right w:type="dxa" w:w="80"/>
            </w:tcMar>
          </w:tcPr>
          <w:p>
            <w:r>
              <w:rPr>
                <w:rFonts w:ascii="Arial" w:cs="Arial" w:eastAsia="Arial" w:hAnsi="Arial"/>
                <w:b/>
                <w:bCs/>
                <w:color w:val="000000"/>
                <w:sz w:val="17"/>
                <w:szCs w:val="17"/>
              </w:rPr>
              <w:t xml:space="preserve">BPDU 12 of 18</w:t>
            </w:r>
          </w:p>
        </w:tc>
      </w:tr>
      <w:tr>
        <w:tc>
          <w:tcPr>
            <w:tcW w:type="dxa" w:w="700"/>
            <w:tcBorders>
              <w:top w:val="single" w:color="CCCCCC" w:sz="1"/>
              <w:left w:val="single" w:color="CCCCCC" w:sz="1"/>
              <w:bottom w:val="single" w:color="CCCCCC" w:sz="1"/>
              <w:right w:val="single" w:color="CCCCCC" w:sz="1"/>
            </w:tcBorders>
            <w:shd w:fill="FFFFFF" w:val="clear"/>
            <w:tcMar>
              <w:top w:type="dxa" w:w="50"/>
              <w:left w:type="dxa" w:w="80"/>
              <w:bottom w:type="dxa" w:w="50"/>
              <w:right w:type="dxa" w:w="80"/>
            </w:tcMar>
          </w:tcPr>
          <w:p>
            <w:r>
              <w:rPr>
                <w:rFonts w:ascii="Arial" w:cs="Arial" w:eastAsia="Arial" w:hAnsi="Arial"/>
                <w:b w:val="false"/>
                <w:bCs w:val="false"/>
                <w:color w:val="000000"/>
                <w:sz w:val="17"/>
                <w:szCs w:val="17"/>
              </w:rPr>
              <w:t xml:space="preserve">#2016</w:t>
            </w:r>
          </w:p>
        </w:tc>
        <w:tc>
          <w:tcPr>
            <w:tcW w:type="dxa" w:w="900"/>
            <w:tcBorders>
              <w:top w:val="single" w:color="CCCCCC" w:sz="1"/>
              <w:left w:val="single" w:color="CCCCCC" w:sz="1"/>
              <w:bottom w:val="single" w:color="CCCCCC" w:sz="1"/>
              <w:right w:val="single" w:color="CCCCCC" w:sz="1"/>
            </w:tcBorders>
            <w:shd w:fill="FFFFFF" w:val="clear"/>
            <w:tcMar>
              <w:top w:type="dxa" w:w="50"/>
              <w:left w:type="dxa" w:w="80"/>
              <w:bottom w:type="dxa" w:w="50"/>
              <w:right w:type="dxa" w:w="80"/>
            </w:tcMar>
          </w:tcPr>
          <w:p>
            <w:r>
              <w:rPr>
                <w:rFonts w:ascii="Arial" w:cs="Arial" w:eastAsia="Arial" w:hAnsi="Arial"/>
                <w:b w:val="false"/>
                <w:bCs w:val="false"/>
                <w:color w:val="000000"/>
                <w:sz w:val="17"/>
                <w:szCs w:val="17"/>
              </w:rPr>
              <w:t xml:space="preserve">24.045</w:t>
            </w:r>
          </w:p>
        </w:tc>
        <w:tc>
          <w:tcPr>
            <w:tcW w:type="dxa" w:w="1900"/>
            <w:tcBorders>
              <w:top w:val="single" w:color="CCCCCC" w:sz="1"/>
              <w:left w:val="single" w:color="CCCCCC" w:sz="1"/>
              <w:bottom w:val="single" w:color="CCCCCC" w:sz="1"/>
              <w:right w:val="single" w:color="CCCCCC" w:sz="1"/>
            </w:tcBorders>
            <w:shd w:fill="FFFFFF" w:val="clear"/>
            <w:tcMar>
              <w:top w:type="dxa" w:w="50"/>
              <w:left w:type="dxa" w:w="80"/>
              <w:bottom w:type="dxa" w:w="50"/>
              <w:right w:type="dxa" w:w="80"/>
            </w:tcMar>
          </w:tcPr>
          <w:p>
            <w:r>
              <w:rPr>
                <w:rFonts w:ascii="Arial" w:cs="Arial" w:eastAsia="Arial" w:hAnsi="Arial"/>
                <w:b w:val="false"/>
                <w:bCs w:val="false"/>
                <w:color w:val="000000"/>
                <w:sz w:val="17"/>
                <w:szCs w:val="17"/>
              </w:rPr>
              <w:t xml:space="preserve">f4:4d:5c:98:63:19</w:t>
            </w:r>
          </w:p>
        </w:tc>
        <w:tc>
          <w:tcPr>
            <w:tcW w:type="dxa" w:w="700"/>
            <w:tcBorders>
              <w:top w:val="single" w:color="CCCCCC" w:sz="1"/>
              <w:left w:val="single" w:color="CCCCCC" w:sz="1"/>
              <w:bottom w:val="single" w:color="CCCCCC" w:sz="1"/>
              <w:right w:val="single" w:color="CCCCCC" w:sz="1"/>
            </w:tcBorders>
            <w:shd w:fill="FFFFFF" w:val="clear"/>
            <w:tcMar>
              <w:top w:type="dxa" w:w="50"/>
              <w:left w:type="dxa" w:w="80"/>
              <w:bottom w:type="dxa" w:w="50"/>
              <w:right w:type="dxa" w:w="80"/>
            </w:tcMar>
          </w:tcPr>
          <w:p>
            <w:r>
              <w:rPr>
                <w:rFonts w:ascii="Arial" w:cs="Arial" w:eastAsia="Arial" w:hAnsi="Arial"/>
                <w:b w:val="false"/>
                <w:bCs w:val="false"/>
                <w:color w:val="000000"/>
                <w:sz w:val="17"/>
                <w:szCs w:val="17"/>
              </w:rPr>
              <w:t xml:space="preserve">LLDP</w:t>
            </w:r>
          </w:p>
        </w:tc>
        <w:tc>
          <w:tcPr>
            <w:tcW w:type="dxa" w:w="3560"/>
            <w:tcBorders>
              <w:top w:val="single" w:color="CCCCCC" w:sz="1"/>
              <w:left w:val="single" w:color="CCCCCC" w:sz="1"/>
              <w:bottom w:val="single" w:color="CCCCCC" w:sz="1"/>
              <w:right w:val="single" w:color="CCCCCC" w:sz="1"/>
            </w:tcBorders>
            <w:shd w:fill="FFFFFF" w:val="clear"/>
            <w:tcMar>
              <w:top w:type="dxa" w:w="50"/>
              <w:left w:type="dxa" w:w="80"/>
              <w:bottom w:type="dxa" w:w="50"/>
              <w:right w:type="dxa" w:w="80"/>
            </w:tcMar>
          </w:tcPr>
          <w:p>
            <w:r>
              <w:rPr>
                <w:rFonts w:ascii="Courier New" w:cs="Courier New" w:eastAsia="Courier New" w:hAnsi="Courier New"/>
                <w:b w:val="false"/>
                <w:bCs w:val="false"/>
                <w:color w:val="000000"/>
                <w:sz w:val="17"/>
                <w:szCs w:val="17"/>
              </w:rPr>
              <w:t xml:space="preserve">SysN=GS1915-8EP  SysD=V4.70(ACAQ.6)|12/19/2025  MgmtIP=192.168.1.1</w:t>
            </w:r>
          </w:p>
        </w:tc>
        <w:tc>
          <w:tcPr>
            <w:tcW w:type="dxa" w:w="1600"/>
            <w:tcBorders>
              <w:top w:val="single" w:color="CCCCCC" w:sz="1"/>
              <w:left w:val="single" w:color="CCCCCC" w:sz="1"/>
              <w:bottom w:val="single" w:color="CCCCCC" w:sz="1"/>
              <w:right w:val="single" w:color="CCCCCC" w:sz="1"/>
            </w:tcBorders>
            <w:shd w:fill="FFFFFF" w:val="clear"/>
            <w:tcMar>
              <w:top w:type="dxa" w:w="50"/>
              <w:left w:type="dxa" w:w="80"/>
              <w:bottom w:type="dxa" w:w="50"/>
              <w:right w:type="dxa" w:w="80"/>
            </w:tcMar>
          </w:tcPr>
          <w:p>
            <w:r>
              <w:rPr>
                <w:rFonts w:ascii="Arial" w:cs="Arial" w:eastAsia="Arial" w:hAnsi="Arial"/>
                <w:b w:val="false"/>
                <w:bCs w:val="false"/>
                <w:color w:val="000000"/>
                <w:sz w:val="17"/>
                <w:szCs w:val="17"/>
              </w:rPr>
              <w:t xml:space="preserve">LLDP frame 1 of 9</w:t>
            </w:r>
          </w:p>
        </w:tc>
      </w:tr>
      <w:tr>
        <w:tc>
          <w:tcPr>
            <w:tcW w:type="dxa" w:w="700"/>
            <w:tcBorders>
              <w:top w:val="single" w:color="CCCCCC" w:sz="1"/>
              <w:left w:val="single" w:color="CCCCCC" w:sz="1"/>
              <w:bottom w:val="single" w:color="CCCCCC" w:sz="1"/>
              <w:right w:val="single" w:color="CCCCCC" w:sz="1"/>
            </w:tcBorders>
            <w:shd w:fill="F2F2F2" w:val="clear"/>
            <w:tcMar>
              <w:top w:type="dxa" w:w="50"/>
              <w:left w:type="dxa" w:w="80"/>
              <w:bottom w:type="dxa" w:w="50"/>
              <w:right w:type="dxa" w:w="80"/>
            </w:tcMar>
          </w:tcPr>
          <w:p>
            <w:r>
              <w:rPr>
                <w:rFonts w:ascii="Arial" w:cs="Arial" w:eastAsia="Arial" w:hAnsi="Arial"/>
                <w:b w:val="false"/>
                <w:bCs w:val="false"/>
                <w:color w:val="000000"/>
                <w:sz w:val="17"/>
                <w:szCs w:val="17"/>
              </w:rPr>
              <w:t xml:space="preserve">#2133</w:t>
            </w:r>
          </w:p>
        </w:tc>
        <w:tc>
          <w:tcPr>
            <w:tcW w:type="dxa" w:w="900"/>
            <w:tcBorders>
              <w:top w:val="single" w:color="CCCCCC" w:sz="1"/>
              <w:left w:val="single" w:color="CCCCCC" w:sz="1"/>
              <w:bottom w:val="single" w:color="CCCCCC" w:sz="1"/>
              <w:right w:val="single" w:color="CCCCCC" w:sz="1"/>
            </w:tcBorders>
            <w:shd w:fill="F2F2F2" w:val="clear"/>
            <w:tcMar>
              <w:top w:type="dxa" w:w="50"/>
              <w:left w:type="dxa" w:w="80"/>
              <w:bottom w:type="dxa" w:w="50"/>
              <w:right w:type="dxa" w:w="80"/>
            </w:tcMar>
          </w:tcPr>
          <w:p>
            <w:r>
              <w:rPr>
                <w:rFonts w:ascii="Arial" w:cs="Arial" w:eastAsia="Arial" w:hAnsi="Arial"/>
                <w:b w:val="false"/>
                <w:bCs w:val="false"/>
                <w:color w:val="000000"/>
                <w:sz w:val="17"/>
                <w:szCs w:val="17"/>
              </w:rPr>
              <w:t xml:space="preserve">25.745</w:t>
            </w:r>
          </w:p>
        </w:tc>
        <w:tc>
          <w:tcPr>
            <w:tcW w:type="dxa" w:w="1900"/>
            <w:tcBorders>
              <w:top w:val="single" w:color="CCCCCC" w:sz="1"/>
              <w:left w:val="single" w:color="CCCCCC" w:sz="1"/>
              <w:bottom w:val="single" w:color="CCCCCC" w:sz="1"/>
              <w:right w:val="single" w:color="CCCCCC" w:sz="1"/>
            </w:tcBorders>
            <w:shd w:fill="F2F2F2" w:val="clear"/>
            <w:tcMar>
              <w:top w:type="dxa" w:w="50"/>
              <w:left w:type="dxa" w:w="80"/>
              <w:bottom w:type="dxa" w:w="50"/>
              <w:right w:type="dxa" w:w="80"/>
            </w:tcMar>
          </w:tcPr>
          <w:p>
            <w:r>
              <w:rPr>
                <w:rFonts w:ascii="Arial" w:cs="Arial" w:eastAsia="Arial" w:hAnsi="Arial"/>
                <w:b w:val="false"/>
                <w:bCs w:val="false"/>
                <w:color w:val="000000"/>
                <w:sz w:val="17"/>
                <w:szCs w:val="17"/>
              </w:rPr>
              <w:t xml:space="preserve">f4:4d:5c:98:63:19</w:t>
            </w:r>
          </w:p>
        </w:tc>
        <w:tc>
          <w:tcPr>
            <w:tcW w:type="dxa" w:w="700"/>
            <w:tcBorders>
              <w:top w:val="single" w:color="CCCCCC" w:sz="1"/>
              <w:left w:val="single" w:color="CCCCCC" w:sz="1"/>
              <w:bottom w:val="single" w:color="CCCCCC" w:sz="1"/>
              <w:right w:val="single" w:color="CCCCCC" w:sz="1"/>
            </w:tcBorders>
            <w:shd w:fill="F2F2F2" w:val="clear"/>
            <w:tcMar>
              <w:top w:type="dxa" w:w="50"/>
              <w:left w:type="dxa" w:w="80"/>
              <w:bottom w:type="dxa" w:w="50"/>
              <w:right w:type="dxa" w:w="80"/>
            </w:tcMar>
          </w:tcPr>
          <w:p>
            <w:r>
              <w:rPr>
                <w:rFonts w:ascii="Arial" w:cs="Arial" w:eastAsia="Arial" w:hAnsi="Arial"/>
                <w:b w:val="false"/>
                <w:bCs w:val="false"/>
                <w:color w:val="000000"/>
                <w:sz w:val="17"/>
                <w:szCs w:val="17"/>
              </w:rPr>
              <w:t xml:space="preserve">STP</w:t>
            </w:r>
          </w:p>
        </w:tc>
        <w:tc>
          <w:tcPr>
            <w:tcW w:type="dxa" w:w="3560"/>
            <w:tcBorders>
              <w:top w:val="single" w:color="CCCCCC" w:sz="1"/>
              <w:left w:val="single" w:color="CCCCCC" w:sz="1"/>
              <w:bottom w:val="single" w:color="CCCCCC" w:sz="1"/>
              <w:right w:val="single" w:color="CCCCCC" w:sz="1"/>
            </w:tcBorders>
            <w:shd w:fill="F2F2F2" w:val="clear"/>
            <w:tcMar>
              <w:top w:type="dxa" w:w="50"/>
              <w:left w:type="dxa" w:w="80"/>
              <w:bottom w:type="dxa" w:w="50"/>
              <w:right w:type="dxa" w:w="80"/>
            </w:tcMar>
          </w:tcPr>
          <w:p>
            <w:r>
              <w:rPr>
                <w:rFonts w:ascii="Courier New" w:cs="Courier New" w:eastAsia="Courier New" w:hAnsi="Courier New"/>
                <w:b w:val="false"/>
                <w:bCs w:val="false"/>
                <w:color w:val="000000"/>
                <w:sz w:val="17"/>
                <w:szCs w:val="17"/>
              </w:rPr>
              <w:t xml:space="preserve">RST BPDU  Root=32768/08:7b:12:e5:ef:07  Cost=4  Port=0x8002</w:t>
            </w:r>
          </w:p>
        </w:tc>
        <w:tc>
          <w:tcPr>
            <w:tcW w:type="dxa" w:w="1600"/>
            <w:tcBorders>
              <w:top w:val="single" w:color="CCCCCC" w:sz="1"/>
              <w:left w:val="single" w:color="CCCCCC" w:sz="1"/>
              <w:bottom w:val="single" w:color="CCCCCC" w:sz="1"/>
              <w:right w:val="single" w:color="CCCCCC" w:sz="1"/>
            </w:tcBorders>
            <w:shd w:fill="F2F2F2" w:val="clear"/>
            <w:tcMar>
              <w:top w:type="dxa" w:w="50"/>
              <w:left w:type="dxa" w:w="80"/>
              <w:bottom w:type="dxa" w:w="50"/>
              <w:right w:type="dxa" w:w="80"/>
            </w:tcMar>
          </w:tcPr>
          <w:p>
            <w:r>
              <w:rPr>
                <w:rFonts w:ascii="Arial" w:cs="Arial" w:eastAsia="Arial" w:hAnsi="Arial"/>
                <w:b/>
                <w:bCs/>
                <w:color w:val="000000"/>
                <w:sz w:val="17"/>
                <w:szCs w:val="17"/>
              </w:rPr>
              <w:t xml:space="preserve">BPDU 13 of 18</w:t>
            </w:r>
          </w:p>
        </w:tc>
      </w:tr>
      <w:tr>
        <w:tc>
          <w:tcPr>
            <w:tcW w:type="dxa" w:w="700"/>
            <w:tcBorders>
              <w:top w:val="single" w:color="CCCCCC" w:sz="1"/>
              <w:left w:val="single" w:color="CCCCCC" w:sz="1"/>
              <w:bottom w:val="single" w:color="CCCCCC" w:sz="1"/>
              <w:right w:val="single" w:color="CCCCCC" w:sz="1"/>
            </w:tcBorders>
            <w:shd w:fill="FFF2CC" w:val="clear"/>
            <w:tcMar>
              <w:top w:type="dxa" w:w="50"/>
              <w:left w:type="dxa" w:w="80"/>
              <w:bottom w:type="dxa" w:w="50"/>
              <w:right w:type="dxa" w:w="80"/>
            </w:tcMar>
          </w:tcPr>
          <w:p>
            <w:r>
              <w:rPr>
                <w:rFonts w:ascii="Arial" w:cs="Arial" w:eastAsia="Arial" w:hAnsi="Arial"/>
                <w:b w:val="false"/>
                <w:bCs w:val="false"/>
                <w:color w:val="000000"/>
                <w:sz w:val="17"/>
                <w:szCs w:val="17"/>
              </w:rPr>
              <w:t xml:space="preserve">#2134</w:t>
            </w:r>
          </w:p>
        </w:tc>
        <w:tc>
          <w:tcPr>
            <w:tcW w:type="dxa" w:w="900"/>
            <w:tcBorders>
              <w:top w:val="single" w:color="CCCCCC" w:sz="1"/>
              <w:left w:val="single" w:color="CCCCCC" w:sz="1"/>
              <w:bottom w:val="single" w:color="CCCCCC" w:sz="1"/>
              <w:right w:val="single" w:color="CCCCCC" w:sz="1"/>
            </w:tcBorders>
            <w:shd w:fill="FFF2CC" w:val="clear"/>
            <w:tcMar>
              <w:top w:type="dxa" w:w="50"/>
              <w:left w:type="dxa" w:w="80"/>
              <w:bottom w:type="dxa" w:w="50"/>
              <w:right w:type="dxa" w:w="80"/>
            </w:tcMar>
          </w:tcPr>
          <w:p>
            <w:r>
              <w:rPr>
                <w:rFonts w:ascii="Arial" w:cs="Arial" w:eastAsia="Arial" w:hAnsi="Arial"/>
                <w:b w:val="false"/>
                <w:bCs w:val="false"/>
                <w:color w:val="000000"/>
                <w:sz w:val="17"/>
                <w:szCs w:val="17"/>
              </w:rPr>
              <w:t xml:space="preserve">25.931</w:t>
            </w:r>
          </w:p>
        </w:tc>
        <w:tc>
          <w:tcPr>
            <w:tcW w:type="dxa" w:w="1900"/>
            <w:tcBorders>
              <w:top w:val="single" w:color="CCCCCC" w:sz="1"/>
              <w:left w:val="single" w:color="CCCCCC" w:sz="1"/>
              <w:bottom w:val="single" w:color="CCCCCC" w:sz="1"/>
              <w:right w:val="single" w:color="CCCCCC" w:sz="1"/>
            </w:tcBorders>
            <w:shd w:fill="FFF2CC" w:val="clear"/>
            <w:tcMar>
              <w:top w:type="dxa" w:w="50"/>
              <w:left w:type="dxa" w:w="80"/>
              <w:bottom w:type="dxa" w:w="50"/>
              <w:right w:type="dxa" w:w="80"/>
            </w:tcMar>
          </w:tcPr>
          <w:p>
            <w:r>
              <w:rPr>
                <w:rFonts w:ascii="Arial" w:cs="Arial" w:eastAsia="Arial" w:hAnsi="Arial"/>
                <w:b w:val="false"/>
                <w:bCs w:val="false"/>
                <w:color w:val="000000"/>
                <w:sz w:val="17"/>
                <w:szCs w:val="17"/>
              </w:rPr>
              <w:t xml:space="preserve">f4:4d:5c:98:63:17</w:t>
            </w:r>
          </w:p>
        </w:tc>
        <w:tc>
          <w:tcPr>
            <w:tcW w:type="dxa" w:w="700"/>
            <w:tcBorders>
              <w:top w:val="single" w:color="CCCCCC" w:sz="1"/>
              <w:left w:val="single" w:color="CCCCCC" w:sz="1"/>
              <w:bottom w:val="single" w:color="CCCCCC" w:sz="1"/>
              <w:right w:val="single" w:color="CCCCCC" w:sz="1"/>
            </w:tcBorders>
            <w:shd w:fill="FFF2CC" w:val="clear"/>
            <w:tcMar>
              <w:top w:type="dxa" w:w="50"/>
              <w:left w:type="dxa" w:w="80"/>
              <w:bottom w:type="dxa" w:w="50"/>
              <w:right w:type="dxa" w:w="80"/>
            </w:tcMar>
          </w:tcPr>
          <w:p>
            <w:r>
              <w:rPr>
                <w:rFonts w:ascii="Arial" w:cs="Arial" w:eastAsia="Arial" w:hAnsi="Arial"/>
                <w:b w:val="false"/>
                <w:bCs w:val="false"/>
                <w:color w:val="000000"/>
                <w:sz w:val="17"/>
                <w:szCs w:val="17"/>
              </w:rPr>
              <w:t xml:space="preserve">ARP</w:t>
            </w:r>
          </w:p>
        </w:tc>
        <w:tc>
          <w:tcPr>
            <w:tcW w:type="dxa" w:w="3560"/>
            <w:tcBorders>
              <w:top w:val="single" w:color="CCCCCC" w:sz="1"/>
              <w:left w:val="single" w:color="CCCCCC" w:sz="1"/>
              <w:bottom w:val="single" w:color="CCCCCC" w:sz="1"/>
              <w:right w:val="single" w:color="CCCCCC" w:sz="1"/>
            </w:tcBorders>
            <w:shd w:fill="FFF2CC" w:val="clear"/>
            <w:tcMar>
              <w:top w:type="dxa" w:w="50"/>
              <w:left w:type="dxa" w:w="80"/>
              <w:bottom w:type="dxa" w:w="50"/>
              <w:right w:type="dxa" w:w="80"/>
            </w:tcMar>
          </w:tcPr>
          <w:p>
            <w:r>
              <w:rPr>
                <w:rFonts w:ascii="Courier New" w:cs="Courier New" w:eastAsia="Courier New" w:hAnsi="Courier New"/>
                <w:b w:val="false"/>
                <w:bCs w:val="false"/>
                <w:color w:val="000000"/>
                <w:sz w:val="17"/>
                <w:szCs w:val="17"/>
              </w:rPr>
              <w:t xml:space="preserve">Who has 192.168.1.254? Tell 192.168.1.1  [broadcast]</w:t>
            </w:r>
          </w:p>
        </w:tc>
        <w:tc>
          <w:tcPr>
            <w:tcW w:type="dxa" w:w="1600"/>
            <w:tcBorders>
              <w:top w:val="single" w:color="CCCCCC" w:sz="1"/>
              <w:left w:val="single" w:color="CCCCCC" w:sz="1"/>
              <w:bottom w:val="single" w:color="CCCCCC" w:sz="1"/>
              <w:right w:val="single" w:color="CCCCCC" w:sz="1"/>
            </w:tcBorders>
            <w:shd w:fill="FFF2CC" w:val="clear"/>
            <w:tcMar>
              <w:top w:type="dxa" w:w="50"/>
              <w:left w:type="dxa" w:w="80"/>
              <w:bottom w:type="dxa" w:w="50"/>
              <w:right w:type="dxa" w:w="80"/>
            </w:tcMar>
          </w:tcPr>
          <w:p>
            <w:r>
              <w:rPr>
                <w:rFonts w:ascii="Arial" w:cs="Arial" w:eastAsia="Arial" w:hAnsi="Arial"/>
                <w:b/>
                <w:bCs/>
                <w:color w:val="000000"/>
                <w:sz w:val="17"/>
                <w:szCs w:val="17"/>
              </w:rPr>
              <w:t xml:space="preserve">ARP request — no reply received</w:t>
            </w:r>
          </w:p>
        </w:tc>
      </w:tr>
      <w:tr>
        <w:tc>
          <w:tcPr>
            <w:tcW w:type="dxa" w:w="700"/>
            <w:tcBorders>
              <w:top w:val="single" w:color="CCCCCC" w:sz="1"/>
              <w:left w:val="single" w:color="CCCCCC" w:sz="1"/>
              <w:bottom w:val="single" w:color="CCCCCC" w:sz="1"/>
              <w:right w:val="single" w:color="CCCCCC" w:sz="1"/>
            </w:tcBorders>
            <w:shd w:fill="F2F2F2" w:val="clear"/>
            <w:tcMar>
              <w:top w:type="dxa" w:w="50"/>
              <w:left w:type="dxa" w:w="80"/>
              <w:bottom w:type="dxa" w:w="50"/>
              <w:right w:type="dxa" w:w="80"/>
            </w:tcMar>
          </w:tcPr>
          <w:p>
            <w:r>
              <w:rPr>
                <w:rFonts w:ascii="Arial" w:cs="Arial" w:eastAsia="Arial" w:hAnsi="Arial"/>
                <w:b w:val="false"/>
                <w:bCs w:val="false"/>
                <w:color w:val="000000"/>
                <w:sz w:val="17"/>
                <w:szCs w:val="17"/>
              </w:rPr>
              <w:t xml:space="preserve">#2267</w:t>
            </w:r>
          </w:p>
        </w:tc>
        <w:tc>
          <w:tcPr>
            <w:tcW w:type="dxa" w:w="900"/>
            <w:tcBorders>
              <w:top w:val="single" w:color="CCCCCC" w:sz="1"/>
              <w:left w:val="single" w:color="CCCCCC" w:sz="1"/>
              <w:bottom w:val="single" w:color="CCCCCC" w:sz="1"/>
              <w:right w:val="single" w:color="CCCCCC" w:sz="1"/>
            </w:tcBorders>
            <w:shd w:fill="F2F2F2" w:val="clear"/>
            <w:tcMar>
              <w:top w:type="dxa" w:w="50"/>
              <w:left w:type="dxa" w:w="80"/>
              <w:bottom w:type="dxa" w:w="50"/>
              <w:right w:type="dxa" w:w="80"/>
            </w:tcMar>
          </w:tcPr>
          <w:p>
            <w:r>
              <w:rPr>
                <w:rFonts w:ascii="Arial" w:cs="Arial" w:eastAsia="Arial" w:hAnsi="Arial"/>
                <w:b w:val="false"/>
                <w:bCs w:val="false"/>
                <w:color w:val="000000"/>
                <w:sz w:val="17"/>
                <w:szCs w:val="17"/>
              </w:rPr>
              <w:t xml:space="preserve">27.744</w:t>
            </w:r>
          </w:p>
        </w:tc>
        <w:tc>
          <w:tcPr>
            <w:tcW w:type="dxa" w:w="1900"/>
            <w:tcBorders>
              <w:top w:val="single" w:color="CCCCCC" w:sz="1"/>
              <w:left w:val="single" w:color="CCCCCC" w:sz="1"/>
              <w:bottom w:val="single" w:color="CCCCCC" w:sz="1"/>
              <w:right w:val="single" w:color="CCCCCC" w:sz="1"/>
            </w:tcBorders>
            <w:shd w:fill="F2F2F2" w:val="clear"/>
            <w:tcMar>
              <w:top w:type="dxa" w:w="50"/>
              <w:left w:type="dxa" w:w="80"/>
              <w:bottom w:type="dxa" w:w="50"/>
              <w:right w:type="dxa" w:w="80"/>
            </w:tcMar>
          </w:tcPr>
          <w:p>
            <w:r>
              <w:rPr>
                <w:rFonts w:ascii="Arial" w:cs="Arial" w:eastAsia="Arial" w:hAnsi="Arial"/>
                <w:b w:val="false"/>
                <w:bCs w:val="false"/>
                <w:color w:val="000000"/>
                <w:sz w:val="17"/>
                <w:szCs w:val="17"/>
              </w:rPr>
              <w:t xml:space="preserve">f4:4d:5c:98:63:19</w:t>
            </w:r>
          </w:p>
        </w:tc>
        <w:tc>
          <w:tcPr>
            <w:tcW w:type="dxa" w:w="700"/>
            <w:tcBorders>
              <w:top w:val="single" w:color="CCCCCC" w:sz="1"/>
              <w:left w:val="single" w:color="CCCCCC" w:sz="1"/>
              <w:bottom w:val="single" w:color="CCCCCC" w:sz="1"/>
              <w:right w:val="single" w:color="CCCCCC" w:sz="1"/>
            </w:tcBorders>
            <w:shd w:fill="F2F2F2" w:val="clear"/>
            <w:tcMar>
              <w:top w:type="dxa" w:w="50"/>
              <w:left w:type="dxa" w:w="80"/>
              <w:bottom w:type="dxa" w:w="50"/>
              <w:right w:type="dxa" w:w="80"/>
            </w:tcMar>
          </w:tcPr>
          <w:p>
            <w:r>
              <w:rPr>
                <w:rFonts w:ascii="Arial" w:cs="Arial" w:eastAsia="Arial" w:hAnsi="Arial"/>
                <w:b w:val="false"/>
                <w:bCs w:val="false"/>
                <w:color w:val="000000"/>
                <w:sz w:val="17"/>
                <w:szCs w:val="17"/>
              </w:rPr>
              <w:t xml:space="preserve">STP</w:t>
            </w:r>
          </w:p>
        </w:tc>
        <w:tc>
          <w:tcPr>
            <w:tcW w:type="dxa" w:w="3560"/>
            <w:tcBorders>
              <w:top w:val="single" w:color="CCCCCC" w:sz="1"/>
              <w:left w:val="single" w:color="CCCCCC" w:sz="1"/>
              <w:bottom w:val="single" w:color="CCCCCC" w:sz="1"/>
              <w:right w:val="single" w:color="CCCCCC" w:sz="1"/>
            </w:tcBorders>
            <w:shd w:fill="F2F2F2" w:val="clear"/>
            <w:tcMar>
              <w:top w:type="dxa" w:w="50"/>
              <w:left w:type="dxa" w:w="80"/>
              <w:bottom w:type="dxa" w:w="50"/>
              <w:right w:type="dxa" w:w="80"/>
            </w:tcMar>
          </w:tcPr>
          <w:p>
            <w:r>
              <w:rPr>
                <w:rFonts w:ascii="Courier New" w:cs="Courier New" w:eastAsia="Courier New" w:hAnsi="Courier New"/>
                <w:b w:val="false"/>
                <w:bCs w:val="false"/>
                <w:color w:val="000000"/>
                <w:sz w:val="17"/>
                <w:szCs w:val="17"/>
              </w:rPr>
              <w:t xml:space="preserve">RST BPDU  Root=32768/08:7b:12:e5:ef:07  Cost=4  Port=0x8002</w:t>
            </w:r>
          </w:p>
        </w:tc>
        <w:tc>
          <w:tcPr>
            <w:tcW w:type="dxa" w:w="1600"/>
            <w:tcBorders>
              <w:top w:val="single" w:color="CCCCCC" w:sz="1"/>
              <w:left w:val="single" w:color="CCCCCC" w:sz="1"/>
              <w:bottom w:val="single" w:color="CCCCCC" w:sz="1"/>
              <w:right w:val="single" w:color="CCCCCC" w:sz="1"/>
            </w:tcBorders>
            <w:shd w:fill="F2F2F2" w:val="clear"/>
            <w:tcMar>
              <w:top w:type="dxa" w:w="50"/>
              <w:left w:type="dxa" w:w="80"/>
              <w:bottom w:type="dxa" w:w="50"/>
              <w:right w:type="dxa" w:w="80"/>
            </w:tcMar>
          </w:tcPr>
          <w:p>
            <w:r>
              <w:rPr>
                <w:rFonts w:ascii="Arial" w:cs="Arial" w:eastAsia="Arial" w:hAnsi="Arial"/>
                <w:b/>
                <w:bCs/>
                <w:color w:val="000000"/>
                <w:sz w:val="17"/>
                <w:szCs w:val="17"/>
              </w:rPr>
              <w:t xml:space="preserve">BPDU 14 of 18</w:t>
            </w:r>
          </w:p>
        </w:tc>
      </w:tr>
      <w:tr>
        <w:tc>
          <w:tcPr>
            <w:tcW w:type="dxa" w:w="700"/>
            <w:tcBorders>
              <w:top w:val="single" w:color="CCCCCC" w:sz="1"/>
              <w:left w:val="single" w:color="CCCCCC" w:sz="1"/>
              <w:bottom w:val="single" w:color="CCCCCC" w:sz="1"/>
              <w:right w:val="single" w:color="CCCCCC" w:sz="1"/>
            </w:tcBorders>
            <w:shd w:fill="F2F2F2" w:val="clear"/>
            <w:tcMar>
              <w:top w:type="dxa" w:w="50"/>
              <w:left w:type="dxa" w:w="80"/>
              <w:bottom w:type="dxa" w:w="50"/>
              <w:right w:type="dxa" w:w="80"/>
            </w:tcMar>
          </w:tcPr>
          <w:p>
            <w:r>
              <w:rPr>
                <w:rFonts w:ascii="Arial" w:cs="Arial" w:eastAsia="Arial" w:hAnsi="Arial"/>
                <w:b w:val="false"/>
                <w:bCs w:val="false"/>
                <w:color w:val="000000"/>
                <w:sz w:val="17"/>
                <w:szCs w:val="17"/>
              </w:rPr>
              <w:t xml:space="preserve">#2428</w:t>
            </w:r>
          </w:p>
        </w:tc>
        <w:tc>
          <w:tcPr>
            <w:tcW w:type="dxa" w:w="900"/>
            <w:tcBorders>
              <w:top w:val="single" w:color="CCCCCC" w:sz="1"/>
              <w:left w:val="single" w:color="CCCCCC" w:sz="1"/>
              <w:bottom w:val="single" w:color="CCCCCC" w:sz="1"/>
              <w:right w:val="single" w:color="CCCCCC" w:sz="1"/>
            </w:tcBorders>
            <w:shd w:fill="F2F2F2" w:val="clear"/>
            <w:tcMar>
              <w:top w:type="dxa" w:w="50"/>
              <w:left w:type="dxa" w:w="80"/>
              <w:bottom w:type="dxa" w:w="50"/>
              <w:right w:type="dxa" w:w="80"/>
            </w:tcMar>
          </w:tcPr>
          <w:p>
            <w:r>
              <w:rPr>
                <w:rFonts w:ascii="Arial" w:cs="Arial" w:eastAsia="Arial" w:hAnsi="Arial"/>
                <w:b w:val="false"/>
                <w:bCs w:val="false"/>
                <w:color w:val="000000"/>
                <w:sz w:val="17"/>
                <w:szCs w:val="17"/>
              </w:rPr>
              <w:t xml:space="preserve">29.744</w:t>
            </w:r>
          </w:p>
        </w:tc>
        <w:tc>
          <w:tcPr>
            <w:tcW w:type="dxa" w:w="1900"/>
            <w:tcBorders>
              <w:top w:val="single" w:color="CCCCCC" w:sz="1"/>
              <w:left w:val="single" w:color="CCCCCC" w:sz="1"/>
              <w:bottom w:val="single" w:color="CCCCCC" w:sz="1"/>
              <w:right w:val="single" w:color="CCCCCC" w:sz="1"/>
            </w:tcBorders>
            <w:shd w:fill="F2F2F2" w:val="clear"/>
            <w:tcMar>
              <w:top w:type="dxa" w:w="50"/>
              <w:left w:type="dxa" w:w="80"/>
              <w:bottom w:type="dxa" w:w="50"/>
              <w:right w:type="dxa" w:w="80"/>
            </w:tcMar>
          </w:tcPr>
          <w:p>
            <w:r>
              <w:rPr>
                <w:rFonts w:ascii="Arial" w:cs="Arial" w:eastAsia="Arial" w:hAnsi="Arial"/>
                <w:b w:val="false"/>
                <w:bCs w:val="false"/>
                <w:color w:val="000000"/>
                <w:sz w:val="17"/>
                <w:szCs w:val="17"/>
              </w:rPr>
              <w:t xml:space="preserve">f4:4d:5c:98:63:19</w:t>
            </w:r>
          </w:p>
        </w:tc>
        <w:tc>
          <w:tcPr>
            <w:tcW w:type="dxa" w:w="700"/>
            <w:tcBorders>
              <w:top w:val="single" w:color="CCCCCC" w:sz="1"/>
              <w:left w:val="single" w:color="CCCCCC" w:sz="1"/>
              <w:bottom w:val="single" w:color="CCCCCC" w:sz="1"/>
              <w:right w:val="single" w:color="CCCCCC" w:sz="1"/>
            </w:tcBorders>
            <w:shd w:fill="F2F2F2" w:val="clear"/>
            <w:tcMar>
              <w:top w:type="dxa" w:w="50"/>
              <w:left w:type="dxa" w:w="80"/>
              <w:bottom w:type="dxa" w:w="50"/>
              <w:right w:type="dxa" w:w="80"/>
            </w:tcMar>
          </w:tcPr>
          <w:p>
            <w:r>
              <w:rPr>
                <w:rFonts w:ascii="Arial" w:cs="Arial" w:eastAsia="Arial" w:hAnsi="Arial"/>
                <w:b w:val="false"/>
                <w:bCs w:val="false"/>
                <w:color w:val="000000"/>
                <w:sz w:val="17"/>
                <w:szCs w:val="17"/>
              </w:rPr>
              <w:t xml:space="preserve">STP</w:t>
            </w:r>
          </w:p>
        </w:tc>
        <w:tc>
          <w:tcPr>
            <w:tcW w:type="dxa" w:w="3560"/>
            <w:tcBorders>
              <w:top w:val="single" w:color="CCCCCC" w:sz="1"/>
              <w:left w:val="single" w:color="CCCCCC" w:sz="1"/>
              <w:bottom w:val="single" w:color="CCCCCC" w:sz="1"/>
              <w:right w:val="single" w:color="CCCCCC" w:sz="1"/>
            </w:tcBorders>
            <w:shd w:fill="F2F2F2" w:val="clear"/>
            <w:tcMar>
              <w:top w:type="dxa" w:w="50"/>
              <w:left w:type="dxa" w:w="80"/>
              <w:bottom w:type="dxa" w:w="50"/>
              <w:right w:type="dxa" w:w="80"/>
            </w:tcMar>
          </w:tcPr>
          <w:p>
            <w:r>
              <w:rPr>
                <w:rFonts w:ascii="Courier New" w:cs="Courier New" w:eastAsia="Courier New" w:hAnsi="Courier New"/>
                <w:b w:val="false"/>
                <w:bCs w:val="false"/>
                <w:color w:val="000000"/>
                <w:sz w:val="17"/>
                <w:szCs w:val="17"/>
              </w:rPr>
              <w:t xml:space="preserve">RST BPDU  Root=32768/08:7b:12:e5:ef:07  Cost=4  Port=0x8002</w:t>
            </w:r>
          </w:p>
        </w:tc>
        <w:tc>
          <w:tcPr>
            <w:tcW w:type="dxa" w:w="1600"/>
            <w:tcBorders>
              <w:top w:val="single" w:color="CCCCCC" w:sz="1"/>
              <w:left w:val="single" w:color="CCCCCC" w:sz="1"/>
              <w:bottom w:val="single" w:color="CCCCCC" w:sz="1"/>
              <w:right w:val="single" w:color="CCCCCC" w:sz="1"/>
            </w:tcBorders>
            <w:shd w:fill="F2F2F2" w:val="clear"/>
            <w:tcMar>
              <w:top w:type="dxa" w:w="50"/>
              <w:left w:type="dxa" w:w="80"/>
              <w:bottom w:type="dxa" w:w="50"/>
              <w:right w:type="dxa" w:w="80"/>
            </w:tcMar>
          </w:tcPr>
          <w:p>
            <w:r>
              <w:rPr>
                <w:rFonts w:ascii="Arial" w:cs="Arial" w:eastAsia="Arial" w:hAnsi="Arial"/>
                <w:b/>
                <w:bCs/>
                <w:color w:val="000000"/>
                <w:sz w:val="17"/>
                <w:szCs w:val="17"/>
              </w:rPr>
              <w:t xml:space="preserve">BPDU 15 of 18</w:t>
            </w:r>
          </w:p>
        </w:tc>
      </w:tr>
      <w:tr>
        <w:tc>
          <w:tcPr>
            <w:tcW w:type="dxa" w:w="700"/>
            <w:tcBorders>
              <w:top w:val="single" w:color="CCCCCC" w:sz="1"/>
              <w:left w:val="single" w:color="CCCCCC" w:sz="1"/>
              <w:bottom w:val="single" w:color="CCCCCC" w:sz="1"/>
              <w:right w:val="single" w:color="CCCCCC" w:sz="1"/>
            </w:tcBorders>
            <w:shd w:fill="F2F2F2" w:val="clear"/>
            <w:tcMar>
              <w:top w:type="dxa" w:w="50"/>
              <w:left w:type="dxa" w:w="80"/>
              <w:bottom w:type="dxa" w:w="50"/>
              <w:right w:type="dxa" w:w="80"/>
            </w:tcMar>
          </w:tcPr>
          <w:p>
            <w:r>
              <w:rPr>
                <w:rFonts w:ascii="Arial" w:cs="Arial" w:eastAsia="Arial" w:hAnsi="Arial"/>
                <w:b w:val="false"/>
                <w:bCs w:val="false"/>
                <w:color w:val="000000"/>
                <w:sz w:val="17"/>
                <w:szCs w:val="17"/>
              </w:rPr>
              <w:t xml:space="preserve">#2659</w:t>
            </w:r>
          </w:p>
        </w:tc>
        <w:tc>
          <w:tcPr>
            <w:tcW w:type="dxa" w:w="900"/>
            <w:tcBorders>
              <w:top w:val="single" w:color="CCCCCC" w:sz="1"/>
              <w:left w:val="single" w:color="CCCCCC" w:sz="1"/>
              <w:bottom w:val="single" w:color="CCCCCC" w:sz="1"/>
              <w:right w:val="single" w:color="CCCCCC" w:sz="1"/>
            </w:tcBorders>
            <w:shd w:fill="F2F2F2" w:val="clear"/>
            <w:tcMar>
              <w:top w:type="dxa" w:w="50"/>
              <w:left w:type="dxa" w:w="80"/>
              <w:bottom w:type="dxa" w:w="50"/>
              <w:right w:type="dxa" w:w="80"/>
            </w:tcMar>
          </w:tcPr>
          <w:p>
            <w:r>
              <w:rPr>
                <w:rFonts w:ascii="Arial" w:cs="Arial" w:eastAsia="Arial" w:hAnsi="Arial"/>
                <w:b w:val="false"/>
                <w:bCs w:val="false"/>
                <w:color w:val="000000"/>
                <w:sz w:val="17"/>
                <w:szCs w:val="17"/>
              </w:rPr>
              <w:t xml:space="preserve">31.744</w:t>
            </w:r>
          </w:p>
        </w:tc>
        <w:tc>
          <w:tcPr>
            <w:tcW w:type="dxa" w:w="1900"/>
            <w:tcBorders>
              <w:top w:val="single" w:color="CCCCCC" w:sz="1"/>
              <w:left w:val="single" w:color="CCCCCC" w:sz="1"/>
              <w:bottom w:val="single" w:color="CCCCCC" w:sz="1"/>
              <w:right w:val="single" w:color="CCCCCC" w:sz="1"/>
            </w:tcBorders>
            <w:shd w:fill="F2F2F2" w:val="clear"/>
            <w:tcMar>
              <w:top w:type="dxa" w:w="50"/>
              <w:left w:type="dxa" w:w="80"/>
              <w:bottom w:type="dxa" w:w="50"/>
              <w:right w:type="dxa" w:w="80"/>
            </w:tcMar>
          </w:tcPr>
          <w:p>
            <w:r>
              <w:rPr>
                <w:rFonts w:ascii="Arial" w:cs="Arial" w:eastAsia="Arial" w:hAnsi="Arial"/>
                <w:b w:val="false"/>
                <w:bCs w:val="false"/>
                <w:color w:val="000000"/>
                <w:sz w:val="17"/>
                <w:szCs w:val="17"/>
              </w:rPr>
              <w:t xml:space="preserve">f4:4d:5c:98:63:19</w:t>
            </w:r>
          </w:p>
        </w:tc>
        <w:tc>
          <w:tcPr>
            <w:tcW w:type="dxa" w:w="700"/>
            <w:tcBorders>
              <w:top w:val="single" w:color="CCCCCC" w:sz="1"/>
              <w:left w:val="single" w:color="CCCCCC" w:sz="1"/>
              <w:bottom w:val="single" w:color="CCCCCC" w:sz="1"/>
              <w:right w:val="single" w:color="CCCCCC" w:sz="1"/>
            </w:tcBorders>
            <w:shd w:fill="F2F2F2" w:val="clear"/>
            <w:tcMar>
              <w:top w:type="dxa" w:w="50"/>
              <w:left w:type="dxa" w:w="80"/>
              <w:bottom w:type="dxa" w:w="50"/>
              <w:right w:type="dxa" w:w="80"/>
            </w:tcMar>
          </w:tcPr>
          <w:p>
            <w:r>
              <w:rPr>
                <w:rFonts w:ascii="Arial" w:cs="Arial" w:eastAsia="Arial" w:hAnsi="Arial"/>
                <w:b w:val="false"/>
                <w:bCs w:val="false"/>
                <w:color w:val="000000"/>
                <w:sz w:val="17"/>
                <w:szCs w:val="17"/>
              </w:rPr>
              <w:t xml:space="preserve">STP</w:t>
            </w:r>
          </w:p>
        </w:tc>
        <w:tc>
          <w:tcPr>
            <w:tcW w:type="dxa" w:w="3560"/>
            <w:tcBorders>
              <w:top w:val="single" w:color="CCCCCC" w:sz="1"/>
              <w:left w:val="single" w:color="CCCCCC" w:sz="1"/>
              <w:bottom w:val="single" w:color="CCCCCC" w:sz="1"/>
              <w:right w:val="single" w:color="CCCCCC" w:sz="1"/>
            </w:tcBorders>
            <w:shd w:fill="F2F2F2" w:val="clear"/>
            <w:tcMar>
              <w:top w:type="dxa" w:w="50"/>
              <w:left w:type="dxa" w:w="80"/>
              <w:bottom w:type="dxa" w:w="50"/>
              <w:right w:type="dxa" w:w="80"/>
            </w:tcMar>
          </w:tcPr>
          <w:p>
            <w:r>
              <w:rPr>
                <w:rFonts w:ascii="Courier New" w:cs="Courier New" w:eastAsia="Courier New" w:hAnsi="Courier New"/>
                <w:b w:val="false"/>
                <w:bCs w:val="false"/>
                <w:color w:val="000000"/>
                <w:sz w:val="17"/>
                <w:szCs w:val="17"/>
              </w:rPr>
              <w:t xml:space="preserve">RST BPDU  Root=32768/08:7b:12:e5:ef:07  Cost=4  Port=0x8002</w:t>
            </w:r>
          </w:p>
        </w:tc>
        <w:tc>
          <w:tcPr>
            <w:tcW w:type="dxa" w:w="1600"/>
            <w:tcBorders>
              <w:top w:val="single" w:color="CCCCCC" w:sz="1"/>
              <w:left w:val="single" w:color="CCCCCC" w:sz="1"/>
              <w:bottom w:val="single" w:color="CCCCCC" w:sz="1"/>
              <w:right w:val="single" w:color="CCCCCC" w:sz="1"/>
            </w:tcBorders>
            <w:shd w:fill="F2F2F2" w:val="clear"/>
            <w:tcMar>
              <w:top w:type="dxa" w:w="50"/>
              <w:left w:type="dxa" w:w="80"/>
              <w:bottom w:type="dxa" w:w="50"/>
              <w:right w:type="dxa" w:w="80"/>
            </w:tcMar>
          </w:tcPr>
          <w:p>
            <w:r>
              <w:rPr>
                <w:rFonts w:ascii="Arial" w:cs="Arial" w:eastAsia="Arial" w:hAnsi="Arial"/>
                <w:b/>
                <w:bCs/>
                <w:color w:val="000000"/>
                <w:sz w:val="17"/>
                <w:szCs w:val="17"/>
              </w:rPr>
              <w:t xml:space="preserve">BPDU 16 of 18</w:t>
            </w:r>
          </w:p>
        </w:tc>
      </w:tr>
      <w:tr>
        <w:tc>
          <w:tcPr>
            <w:tcW w:type="dxa" w:w="700"/>
            <w:tcBorders>
              <w:top w:val="single" w:color="CCCCCC" w:sz="1"/>
              <w:left w:val="single" w:color="CCCCCC" w:sz="1"/>
              <w:bottom w:val="single" w:color="CCCCCC" w:sz="1"/>
              <w:right w:val="single" w:color="CCCCCC" w:sz="1"/>
            </w:tcBorders>
            <w:shd w:fill="F2F2F2" w:val="clear"/>
            <w:tcMar>
              <w:top w:type="dxa" w:w="50"/>
              <w:left w:type="dxa" w:w="80"/>
              <w:bottom w:type="dxa" w:w="50"/>
              <w:right w:type="dxa" w:w="80"/>
            </w:tcMar>
          </w:tcPr>
          <w:p>
            <w:r>
              <w:rPr>
                <w:rFonts w:ascii="Arial" w:cs="Arial" w:eastAsia="Arial" w:hAnsi="Arial"/>
                <w:b w:val="false"/>
                <w:bCs w:val="false"/>
                <w:color w:val="000000"/>
                <w:sz w:val="17"/>
                <w:szCs w:val="17"/>
              </w:rPr>
              <w:t xml:space="preserve">#2807</w:t>
            </w:r>
          </w:p>
        </w:tc>
        <w:tc>
          <w:tcPr>
            <w:tcW w:type="dxa" w:w="900"/>
            <w:tcBorders>
              <w:top w:val="single" w:color="CCCCCC" w:sz="1"/>
              <w:left w:val="single" w:color="CCCCCC" w:sz="1"/>
              <w:bottom w:val="single" w:color="CCCCCC" w:sz="1"/>
              <w:right w:val="single" w:color="CCCCCC" w:sz="1"/>
            </w:tcBorders>
            <w:shd w:fill="F2F2F2" w:val="clear"/>
            <w:tcMar>
              <w:top w:type="dxa" w:w="50"/>
              <w:left w:type="dxa" w:w="80"/>
              <w:bottom w:type="dxa" w:w="50"/>
              <w:right w:type="dxa" w:w="80"/>
            </w:tcMar>
          </w:tcPr>
          <w:p>
            <w:r>
              <w:rPr>
                <w:rFonts w:ascii="Arial" w:cs="Arial" w:eastAsia="Arial" w:hAnsi="Arial"/>
                <w:b w:val="false"/>
                <w:bCs w:val="false"/>
                <w:color w:val="000000"/>
                <w:sz w:val="17"/>
                <w:szCs w:val="17"/>
              </w:rPr>
              <w:t xml:space="preserve">33.744</w:t>
            </w:r>
          </w:p>
        </w:tc>
        <w:tc>
          <w:tcPr>
            <w:tcW w:type="dxa" w:w="1900"/>
            <w:tcBorders>
              <w:top w:val="single" w:color="CCCCCC" w:sz="1"/>
              <w:left w:val="single" w:color="CCCCCC" w:sz="1"/>
              <w:bottom w:val="single" w:color="CCCCCC" w:sz="1"/>
              <w:right w:val="single" w:color="CCCCCC" w:sz="1"/>
            </w:tcBorders>
            <w:shd w:fill="F2F2F2" w:val="clear"/>
            <w:tcMar>
              <w:top w:type="dxa" w:w="50"/>
              <w:left w:type="dxa" w:w="80"/>
              <w:bottom w:type="dxa" w:w="50"/>
              <w:right w:type="dxa" w:w="80"/>
            </w:tcMar>
          </w:tcPr>
          <w:p>
            <w:r>
              <w:rPr>
                <w:rFonts w:ascii="Arial" w:cs="Arial" w:eastAsia="Arial" w:hAnsi="Arial"/>
                <w:b w:val="false"/>
                <w:bCs w:val="false"/>
                <w:color w:val="000000"/>
                <w:sz w:val="17"/>
                <w:szCs w:val="17"/>
              </w:rPr>
              <w:t xml:space="preserve">f4:4d:5c:98:63:19</w:t>
            </w:r>
          </w:p>
        </w:tc>
        <w:tc>
          <w:tcPr>
            <w:tcW w:type="dxa" w:w="700"/>
            <w:tcBorders>
              <w:top w:val="single" w:color="CCCCCC" w:sz="1"/>
              <w:left w:val="single" w:color="CCCCCC" w:sz="1"/>
              <w:bottom w:val="single" w:color="CCCCCC" w:sz="1"/>
              <w:right w:val="single" w:color="CCCCCC" w:sz="1"/>
            </w:tcBorders>
            <w:shd w:fill="F2F2F2" w:val="clear"/>
            <w:tcMar>
              <w:top w:type="dxa" w:w="50"/>
              <w:left w:type="dxa" w:w="80"/>
              <w:bottom w:type="dxa" w:w="50"/>
              <w:right w:type="dxa" w:w="80"/>
            </w:tcMar>
          </w:tcPr>
          <w:p>
            <w:r>
              <w:rPr>
                <w:rFonts w:ascii="Arial" w:cs="Arial" w:eastAsia="Arial" w:hAnsi="Arial"/>
                <w:b w:val="false"/>
                <w:bCs w:val="false"/>
                <w:color w:val="000000"/>
                <w:sz w:val="17"/>
                <w:szCs w:val="17"/>
              </w:rPr>
              <w:t xml:space="preserve">STP</w:t>
            </w:r>
          </w:p>
        </w:tc>
        <w:tc>
          <w:tcPr>
            <w:tcW w:type="dxa" w:w="3560"/>
            <w:tcBorders>
              <w:top w:val="single" w:color="CCCCCC" w:sz="1"/>
              <w:left w:val="single" w:color="CCCCCC" w:sz="1"/>
              <w:bottom w:val="single" w:color="CCCCCC" w:sz="1"/>
              <w:right w:val="single" w:color="CCCCCC" w:sz="1"/>
            </w:tcBorders>
            <w:shd w:fill="F2F2F2" w:val="clear"/>
            <w:tcMar>
              <w:top w:type="dxa" w:w="50"/>
              <w:left w:type="dxa" w:w="80"/>
              <w:bottom w:type="dxa" w:w="50"/>
              <w:right w:type="dxa" w:w="80"/>
            </w:tcMar>
          </w:tcPr>
          <w:p>
            <w:r>
              <w:rPr>
                <w:rFonts w:ascii="Courier New" w:cs="Courier New" w:eastAsia="Courier New" w:hAnsi="Courier New"/>
                <w:b w:val="false"/>
                <w:bCs w:val="false"/>
                <w:color w:val="000000"/>
                <w:sz w:val="17"/>
                <w:szCs w:val="17"/>
              </w:rPr>
              <w:t xml:space="preserve">RST BPDU  Root=32768/08:7b:12:e5:ef:07  Cost=4  Port=0x8002</w:t>
            </w:r>
          </w:p>
        </w:tc>
        <w:tc>
          <w:tcPr>
            <w:tcW w:type="dxa" w:w="1600"/>
            <w:tcBorders>
              <w:top w:val="single" w:color="CCCCCC" w:sz="1"/>
              <w:left w:val="single" w:color="CCCCCC" w:sz="1"/>
              <w:bottom w:val="single" w:color="CCCCCC" w:sz="1"/>
              <w:right w:val="single" w:color="CCCCCC" w:sz="1"/>
            </w:tcBorders>
            <w:shd w:fill="F2F2F2" w:val="clear"/>
            <w:tcMar>
              <w:top w:type="dxa" w:w="50"/>
              <w:left w:type="dxa" w:w="80"/>
              <w:bottom w:type="dxa" w:w="50"/>
              <w:right w:type="dxa" w:w="80"/>
            </w:tcMar>
          </w:tcPr>
          <w:p>
            <w:r>
              <w:rPr>
                <w:rFonts w:ascii="Arial" w:cs="Arial" w:eastAsia="Arial" w:hAnsi="Arial"/>
                <w:b/>
                <w:bCs/>
                <w:color w:val="000000"/>
                <w:sz w:val="17"/>
                <w:szCs w:val="17"/>
              </w:rPr>
              <w:t xml:space="preserve">BPDU 17 of 18</w:t>
            </w:r>
          </w:p>
        </w:tc>
      </w:tr>
      <w:tr>
        <w:tc>
          <w:tcPr>
            <w:tcW w:type="dxa" w:w="700"/>
            <w:tcBorders>
              <w:top w:val="single" w:color="CCCCCC" w:sz="1"/>
              <w:left w:val="single" w:color="CCCCCC" w:sz="1"/>
              <w:bottom w:val="single" w:color="CCCCCC" w:sz="1"/>
              <w:right w:val="single" w:color="CCCCCC" w:sz="1"/>
            </w:tcBorders>
            <w:shd w:fill="FFE0E0" w:val="clear"/>
            <w:tcMar>
              <w:top w:type="dxa" w:w="50"/>
              <w:left w:type="dxa" w:w="80"/>
              <w:bottom w:type="dxa" w:w="50"/>
              <w:right w:type="dxa" w:w="80"/>
            </w:tcMar>
          </w:tcPr>
          <w:p>
            <w:r>
              <w:rPr>
                <w:rFonts w:ascii="Arial" w:cs="Arial" w:eastAsia="Arial" w:hAnsi="Arial"/>
                <w:b w:val="false"/>
                <w:bCs w:val="false"/>
                <w:color w:val="000000"/>
                <w:sz w:val="17"/>
                <w:szCs w:val="17"/>
              </w:rPr>
              <w:t xml:space="preserve">#2982</w:t>
            </w:r>
          </w:p>
        </w:tc>
        <w:tc>
          <w:tcPr>
            <w:tcW w:type="dxa" w:w="900"/>
            <w:tcBorders>
              <w:top w:val="single" w:color="CCCCCC" w:sz="1"/>
              <w:left w:val="single" w:color="CCCCCC" w:sz="1"/>
              <w:bottom w:val="single" w:color="CCCCCC" w:sz="1"/>
              <w:right w:val="single" w:color="CCCCCC" w:sz="1"/>
            </w:tcBorders>
            <w:shd w:fill="FFE0E0" w:val="clear"/>
            <w:tcMar>
              <w:top w:type="dxa" w:w="50"/>
              <w:left w:type="dxa" w:w="80"/>
              <w:bottom w:type="dxa" w:w="50"/>
              <w:right w:type="dxa" w:w="80"/>
            </w:tcMar>
          </w:tcPr>
          <w:p>
            <w:r>
              <w:rPr>
                <w:rFonts w:ascii="Arial" w:cs="Arial" w:eastAsia="Arial" w:hAnsi="Arial"/>
                <w:b w:val="false"/>
                <w:bCs w:val="false"/>
                <w:color w:val="000000"/>
                <w:sz w:val="17"/>
                <w:szCs w:val="17"/>
              </w:rPr>
              <w:t xml:space="preserve">35.743</w:t>
            </w:r>
          </w:p>
        </w:tc>
        <w:tc>
          <w:tcPr>
            <w:tcW w:type="dxa" w:w="1900"/>
            <w:tcBorders>
              <w:top w:val="single" w:color="CCCCCC" w:sz="1"/>
              <w:left w:val="single" w:color="CCCCCC" w:sz="1"/>
              <w:bottom w:val="single" w:color="CCCCCC" w:sz="1"/>
              <w:right w:val="single" w:color="CCCCCC" w:sz="1"/>
            </w:tcBorders>
            <w:shd w:fill="FFE0E0" w:val="clear"/>
            <w:tcMar>
              <w:top w:type="dxa" w:w="50"/>
              <w:left w:type="dxa" w:w="80"/>
              <w:bottom w:type="dxa" w:w="50"/>
              <w:right w:type="dxa" w:w="80"/>
            </w:tcMar>
          </w:tcPr>
          <w:p>
            <w:r>
              <w:rPr>
                <w:rFonts w:ascii="Arial" w:cs="Arial" w:eastAsia="Arial" w:hAnsi="Arial"/>
                <w:b w:val="false"/>
                <w:bCs w:val="false"/>
                <w:color w:val="000000"/>
                <w:sz w:val="17"/>
                <w:szCs w:val="17"/>
              </w:rPr>
              <w:t xml:space="preserve">f4:4d:5c:98:63:19</w:t>
            </w:r>
          </w:p>
        </w:tc>
        <w:tc>
          <w:tcPr>
            <w:tcW w:type="dxa" w:w="700"/>
            <w:tcBorders>
              <w:top w:val="single" w:color="CCCCCC" w:sz="1"/>
              <w:left w:val="single" w:color="CCCCCC" w:sz="1"/>
              <w:bottom w:val="single" w:color="CCCCCC" w:sz="1"/>
              <w:right w:val="single" w:color="CCCCCC" w:sz="1"/>
            </w:tcBorders>
            <w:shd w:fill="FFE0E0" w:val="clear"/>
            <w:tcMar>
              <w:top w:type="dxa" w:w="50"/>
              <w:left w:type="dxa" w:w="80"/>
              <w:bottom w:type="dxa" w:w="50"/>
              <w:right w:type="dxa" w:w="80"/>
            </w:tcMar>
          </w:tcPr>
          <w:p>
            <w:r>
              <w:rPr>
                <w:rFonts w:ascii="Arial" w:cs="Arial" w:eastAsia="Arial" w:hAnsi="Arial"/>
                <w:b w:val="false"/>
                <w:bCs w:val="false"/>
                <w:color w:val="000000"/>
                <w:sz w:val="17"/>
                <w:szCs w:val="17"/>
              </w:rPr>
              <w:t xml:space="preserve">STP</w:t>
            </w:r>
          </w:p>
        </w:tc>
        <w:tc>
          <w:tcPr>
            <w:tcW w:type="dxa" w:w="3560"/>
            <w:tcBorders>
              <w:top w:val="single" w:color="CCCCCC" w:sz="1"/>
              <w:left w:val="single" w:color="CCCCCC" w:sz="1"/>
              <w:bottom w:val="single" w:color="CCCCCC" w:sz="1"/>
              <w:right w:val="single" w:color="CCCCCC" w:sz="1"/>
            </w:tcBorders>
            <w:shd w:fill="FFE0E0" w:val="clear"/>
            <w:tcMar>
              <w:top w:type="dxa" w:w="50"/>
              <w:left w:type="dxa" w:w="80"/>
              <w:bottom w:type="dxa" w:w="50"/>
              <w:right w:type="dxa" w:w="80"/>
            </w:tcMar>
          </w:tcPr>
          <w:p>
            <w:r>
              <w:rPr>
                <w:rFonts w:ascii="Courier New" w:cs="Courier New" w:eastAsia="Courier New" w:hAnsi="Courier New"/>
                <w:b w:val="false"/>
                <w:bCs w:val="false"/>
                <w:color w:val="000000"/>
                <w:sz w:val="17"/>
                <w:szCs w:val="17"/>
              </w:rPr>
              <w:t xml:space="preserve">RST BPDU  Root=32768/08:7b:12:e5:ef:07  Cost=4  Port=0x8002</w:t>
            </w:r>
          </w:p>
        </w:tc>
        <w:tc>
          <w:tcPr>
            <w:tcW w:type="dxa" w:w="1600"/>
            <w:tcBorders>
              <w:top w:val="single" w:color="CCCCCC" w:sz="1"/>
              <w:left w:val="single" w:color="CCCCCC" w:sz="1"/>
              <w:bottom w:val="single" w:color="CCCCCC" w:sz="1"/>
              <w:right w:val="single" w:color="CCCCCC" w:sz="1"/>
            </w:tcBorders>
            <w:shd w:fill="FFE0E0" w:val="clear"/>
            <w:tcMar>
              <w:top w:type="dxa" w:w="50"/>
              <w:left w:type="dxa" w:w="80"/>
              <w:bottom w:type="dxa" w:w="50"/>
              <w:right w:type="dxa" w:w="80"/>
            </w:tcMar>
          </w:tcPr>
          <w:p>
            <w:r>
              <w:rPr>
                <w:rFonts w:ascii="Arial" w:cs="Arial" w:eastAsia="Arial" w:hAnsi="Arial"/>
                <w:b/>
                <w:bCs/>
                <w:color w:val="C00000"/>
                <w:sz w:val="17"/>
                <w:szCs w:val="17"/>
              </w:rPr>
              <w:t xml:space="preserve">LAST frame from switch — BPDU 18 of 18</w:t>
            </w:r>
          </w:p>
        </w:tc>
      </w:tr>
      <w:tr>
        <w:tc>
          <w:tcPr>
            <w:gridSpan w:val="6"/>
            <w:tcBorders>
              <w:top w:val="single" w:color="CCCCCC" w:sz="1"/>
              <w:left w:val="single" w:color="CCCCCC" w:sz="1"/>
              <w:bottom w:val="single" w:color="CCCCCC" w:sz="1"/>
              <w:right w:val="single" w:color="CCCCCC" w:sz="1"/>
            </w:tcBorders>
            <w:shd w:fill="2C2C2C" w:val="clear"/>
            <w:tcMar>
              <w:top w:type="dxa" w:w="60"/>
              <w:left w:type="dxa" w:w="120"/>
              <w:bottom w:type="dxa" w:w="60"/>
              <w:right w:type="dxa" w:w="120"/>
            </w:tcMar>
          </w:tcPr>
          <w:p>
            <w:pPr>
              <w:jc w:val="center"/>
            </w:pPr>
            <w:r>
              <w:rPr>
                <w:rFonts w:ascii="Arial" w:cs="Arial" w:eastAsia="Arial" w:hAnsi="Arial"/>
                <w:b/>
                <w:bCs/>
                <w:color w:val="FFCC00"/>
                <w:sz w:val="18"/>
                <w:szCs w:val="18"/>
              </w:rPr>
              <w:t xml:space="preserve">■  NO FRAMES FROM ZYXEL SWITCH BETWEEN t=35.743s AND t=102.423s  ■  Gap = 66.68 seconds  ■</w:t>
            </w:r>
          </w:p>
        </w:tc>
      </w:tr>
      <w:tr>
        <w:tc>
          <w:tcPr>
            <w:tcW w:type="dxa" w:w="700"/>
            <w:tcBorders>
              <w:top w:val="single" w:color="CCCCCC" w:sz="1"/>
              <w:left w:val="single" w:color="CCCCCC" w:sz="1"/>
              <w:bottom w:val="single" w:color="CCCCCC" w:sz="1"/>
              <w:right w:val="single" w:color="CCCCCC" w:sz="1"/>
            </w:tcBorders>
            <w:shd w:fill="FFE0E0" w:val="clear"/>
            <w:tcMar>
              <w:top w:type="dxa" w:w="50"/>
              <w:left w:type="dxa" w:w="80"/>
              <w:bottom w:type="dxa" w:w="50"/>
              <w:right w:type="dxa" w:w="80"/>
            </w:tcMar>
          </w:tcPr>
          <w:p>
            <w:r>
              <w:rPr>
                <w:rFonts w:ascii="Arial" w:cs="Arial" w:eastAsia="Arial" w:hAnsi="Arial"/>
                <w:b w:val="false"/>
                <w:bCs w:val="false"/>
                <w:color w:val="000000"/>
                <w:sz w:val="17"/>
                <w:szCs w:val="17"/>
              </w:rPr>
              <w:t xml:space="preserve">#3109</w:t>
            </w:r>
          </w:p>
        </w:tc>
        <w:tc>
          <w:tcPr>
            <w:tcW w:type="dxa" w:w="900"/>
            <w:tcBorders>
              <w:top w:val="single" w:color="CCCCCC" w:sz="1"/>
              <w:left w:val="single" w:color="CCCCCC" w:sz="1"/>
              <w:bottom w:val="single" w:color="CCCCCC" w:sz="1"/>
              <w:right w:val="single" w:color="CCCCCC" w:sz="1"/>
            </w:tcBorders>
            <w:shd w:fill="FFE0E0" w:val="clear"/>
            <w:tcMar>
              <w:top w:type="dxa" w:w="50"/>
              <w:left w:type="dxa" w:w="80"/>
              <w:bottom w:type="dxa" w:w="50"/>
              <w:right w:type="dxa" w:w="80"/>
            </w:tcMar>
          </w:tcPr>
          <w:p>
            <w:r>
              <w:rPr>
                <w:rFonts w:ascii="Arial" w:cs="Arial" w:eastAsia="Arial" w:hAnsi="Arial"/>
                <w:b w:val="false"/>
                <w:bCs w:val="false"/>
                <w:color w:val="000000"/>
                <w:sz w:val="17"/>
                <w:szCs w:val="17"/>
              </w:rPr>
              <w:t xml:space="preserve">102.423</w:t>
            </w:r>
          </w:p>
        </w:tc>
        <w:tc>
          <w:tcPr>
            <w:tcW w:type="dxa" w:w="1900"/>
            <w:tcBorders>
              <w:top w:val="single" w:color="CCCCCC" w:sz="1"/>
              <w:left w:val="single" w:color="CCCCCC" w:sz="1"/>
              <w:bottom w:val="single" w:color="CCCCCC" w:sz="1"/>
              <w:right w:val="single" w:color="CCCCCC" w:sz="1"/>
            </w:tcBorders>
            <w:shd w:fill="FFE0E0" w:val="clear"/>
            <w:tcMar>
              <w:top w:type="dxa" w:w="50"/>
              <w:left w:type="dxa" w:w="80"/>
              <w:bottom w:type="dxa" w:w="50"/>
              <w:right w:type="dxa" w:w="80"/>
            </w:tcMar>
          </w:tcPr>
          <w:p>
            <w:r>
              <w:rPr>
                <w:rFonts w:ascii="Arial" w:cs="Arial" w:eastAsia="Arial" w:hAnsi="Arial"/>
                <w:b w:val="false"/>
                <w:bCs w:val="false"/>
                <w:color w:val="000000"/>
                <w:sz w:val="17"/>
                <w:szCs w:val="17"/>
              </w:rPr>
              <w:t xml:space="preserve">f4:4d:5c:98:63:19</w:t>
            </w:r>
          </w:p>
        </w:tc>
        <w:tc>
          <w:tcPr>
            <w:tcW w:type="dxa" w:w="700"/>
            <w:tcBorders>
              <w:top w:val="single" w:color="CCCCCC" w:sz="1"/>
              <w:left w:val="single" w:color="CCCCCC" w:sz="1"/>
              <w:bottom w:val="single" w:color="CCCCCC" w:sz="1"/>
              <w:right w:val="single" w:color="CCCCCC" w:sz="1"/>
            </w:tcBorders>
            <w:shd w:fill="FFE0E0" w:val="clear"/>
            <w:tcMar>
              <w:top w:type="dxa" w:w="50"/>
              <w:left w:type="dxa" w:w="80"/>
              <w:bottom w:type="dxa" w:w="50"/>
              <w:right w:type="dxa" w:w="80"/>
            </w:tcMar>
          </w:tcPr>
          <w:p>
            <w:r>
              <w:rPr>
                <w:rFonts w:ascii="Arial" w:cs="Arial" w:eastAsia="Arial" w:hAnsi="Arial"/>
                <w:b w:val="false"/>
                <w:bCs w:val="false"/>
                <w:color w:val="000000"/>
                <w:sz w:val="17"/>
                <w:szCs w:val="17"/>
              </w:rPr>
              <w:t xml:space="preserve">LLDP</w:t>
            </w:r>
          </w:p>
        </w:tc>
        <w:tc>
          <w:tcPr>
            <w:tcW w:type="dxa" w:w="3560"/>
            <w:tcBorders>
              <w:top w:val="single" w:color="CCCCCC" w:sz="1"/>
              <w:left w:val="single" w:color="CCCCCC" w:sz="1"/>
              <w:bottom w:val="single" w:color="CCCCCC" w:sz="1"/>
              <w:right w:val="single" w:color="CCCCCC" w:sz="1"/>
            </w:tcBorders>
            <w:shd w:fill="FFE0E0" w:val="clear"/>
            <w:tcMar>
              <w:top w:type="dxa" w:w="50"/>
              <w:left w:type="dxa" w:w="80"/>
              <w:bottom w:type="dxa" w:w="50"/>
              <w:right w:type="dxa" w:w="80"/>
            </w:tcMar>
          </w:tcPr>
          <w:p>
            <w:r>
              <w:rPr>
                <w:rFonts w:ascii="Courier New" w:cs="Courier New" w:eastAsia="Courier New" w:hAnsi="Courier New"/>
                <w:b w:val="false"/>
                <w:bCs w:val="false"/>
                <w:color w:val="000000"/>
                <w:sz w:val="17"/>
                <w:szCs w:val="17"/>
              </w:rPr>
              <w:t xml:space="preserve">SysN=GS1915  SysD=V4.70(ACAQ.6)|12/19/2025  MgmtIP=192.168.1.1</w:t>
            </w:r>
          </w:p>
        </w:tc>
        <w:tc>
          <w:tcPr>
            <w:tcW w:type="dxa" w:w="1600"/>
            <w:tcBorders>
              <w:top w:val="single" w:color="CCCCCC" w:sz="1"/>
              <w:left w:val="single" w:color="CCCCCC" w:sz="1"/>
              <w:bottom w:val="single" w:color="CCCCCC" w:sz="1"/>
              <w:right w:val="single" w:color="CCCCCC" w:sz="1"/>
            </w:tcBorders>
            <w:shd w:fill="FFE0E0" w:val="clear"/>
            <w:tcMar>
              <w:top w:type="dxa" w:w="50"/>
              <w:left w:type="dxa" w:w="80"/>
              <w:bottom w:type="dxa" w:w="50"/>
              <w:right w:type="dxa" w:w="80"/>
            </w:tcMar>
          </w:tcPr>
          <w:p>
            <w:r>
              <w:rPr>
                <w:rFonts w:ascii="Arial" w:cs="Arial" w:eastAsia="Arial" w:hAnsi="Arial"/>
                <w:b/>
                <w:bCs/>
                <w:color w:val="C00000"/>
                <w:sz w:val="17"/>
                <w:szCs w:val="17"/>
              </w:rPr>
              <w:t xml:space="preserve">FIRST frame after gap  —  SysName now 'GS1915'</w:t>
            </w:r>
          </w:p>
        </w:tc>
      </w:tr>
      <w:tr>
        <w:tc>
          <w:tcPr>
            <w:tcW w:type="dxa" w:w="700"/>
            <w:tcBorders>
              <w:top w:val="single" w:color="CCCCCC" w:sz="1"/>
              <w:left w:val="single" w:color="CCCCCC" w:sz="1"/>
              <w:bottom w:val="single" w:color="CCCCCC" w:sz="1"/>
              <w:right w:val="single" w:color="CCCCCC" w:sz="1"/>
            </w:tcBorders>
            <w:shd w:fill="FFFFFF" w:val="clear"/>
            <w:tcMar>
              <w:top w:type="dxa" w:w="50"/>
              <w:left w:type="dxa" w:w="80"/>
              <w:bottom w:type="dxa" w:w="50"/>
              <w:right w:type="dxa" w:w="80"/>
            </w:tcMar>
          </w:tcPr>
          <w:p>
            <w:r>
              <w:rPr>
                <w:rFonts w:ascii="Arial" w:cs="Arial" w:eastAsia="Arial" w:hAnsi="Arial"/>
                <w:b w:val="false"/>
                <w:bCs w:val="false"/>
                <w:color w:val="000000"/>
                <w:sz w:val="17"/>
                <w:szCs w:val="17"/>
              </w:rPr>
              <w:t xml:space="preserve">#3149</w:t>
            </w:r>
          </w:p>
        </w:tc>
        <w:tc>
          <w:tcPr>
            <w:tcW w:type="dxa" w:w="900"/>
            <w:tcBorders>
              <w:top w:val="single" w:color="CCCCCC" w:sz="1"/>
              <w:left w:val="single" w:color="CCCCCC" w:sz="1"/>
              <w:bottom w:val="single" w:color="CCCCCC" w:sz="1"/>
              <w:right w:val="single" w:color="CCCCCC" w:sz="1"/>
            </w:tcBorders>
            <w:shd w:fill="FFFFFF" w:val="clear"/>
            <w:tcMar>
              <w:top w:type="dxa" w:w="50"/>
              <w:left w:type="dxa" w:w="80"/>
              <w:bottom w:type="dxa" w:w="50"/>
              <w:right w:type="dxa" w:w="80"/>
            </w:tcMar>
          </w:tcPr>
          <w:p>
            <w:r>
              <w:rPr>
                <w:rFonts w:ascii="Arial" w:cs="Arial" w:eastAsia="Arial" w:hAnsi="Arial"/>
                <w:b w:val="false"/>
                <w:bCs w:val="false"/>
                <w:color w:val="000000"/>
                <w:sz w:val="17"/>
                <w:szCs w:val="17"/>
              </w:rPr>
              <w:t xml:space="preserve">103.623</w:t>
            </w:r>
          </w:p>
        </w:tc>
        <w:tc>
          <w:tcPr>
            <w:tcW w:type="dxa" w:w="1900"/>
            <w:tcBorders>
              <w:top w:val="single" w:color="CCCCCC" w:sz="1"/>
              <w:left w:val="single" w:color="CCCCCC" w:sz="1"/>
              <w:bottom w:val="single" w:color="CCCCCC" w:sz="1"/>
              <w:right w:val="single" w:color="CCCCCC" w:sz="1"/>
            </w:tcBorders>
            <w:shd w:fill="FFFFFF" w:val="clear"/>
            <w:tcMar>
              <w:top w:type="dxa" w:w="50"/>
              <w:left w:type="dxa" w:w="80"/>
              <w:bottom w:type="dxa" w:w="50"/>
              <w:right w:type="dxa" w:w="80"/>
            </w:tcMar>
          </w:tcPr>
          <w:p>
            <w:r>
              <w:rPr>
                <w:rFonts w:ascii="Arial" w:cs="Arial" w:eastAsia="Arial" w:hAnsi="Arial"/>
                <w:b w:val="false"/>
                <w:bCs w:val="false"/>
                <w:color w:val="000000"/>
                <w:sz w:val="17"/>
                <w:szCs w:val="17"/>
              </w:rPr>
              <w:t xml:space="preserve">f4:4d:5c:98:63:19</w:t>
            </w:r>
          </w:p>
        </w:tc>
        <w:tc>
          <w:tcPr>
            <w:tcW w:type="dxa" w:w="700"/>
            <w:tcBorders>
              <w:top w:val="single" w:color="CCCCCC" w:sz="1"/>
              <w:left w:val="single" w:color="CCCCCC" w:sz="1"/>
              <w:bottom w:val="single" w:color="CCCCCC" w:sz="1"/>
              <w:right w:val="single" w:color="CCCCCC" w:sz="1"/>
            </w:tcBorders>
            <w:shd w:fill="FFFFFF" w:val="clear"/>
            <w:tcMar>
              <w:top w:type="dxa" w:w="50"/>
              <w:left w:type="dxa" w:w="80"/>
              <w:bottom w:type="dxa" w:w="50"/>
              <w:right w:type="dxa" w:w="80"/>
            </w:tcMar>
          </w:tcPr>
          <w:p>
            <w:r>
              <w:rPr>
                <w:rFonts w:ascii="Arial" w:cs="Arial" w:eastAsia="Arial" w:hAnsi="Arial"/>
                <w:b w:val="false"/>
                <w:bCs w:val="false"/>
                <w:color w:val="000000"/>
                <w:sz w:val="17"/>
                <w:szCs w:val="17"/>
              </w:rPr>
              <w:t xml:space="preserve">LLDP</w:t>
            </w:r>
          </w:p>
        </w:tc>
        <w:tc>
          <w:tcPr>
            <w:tcW w:type="dxa" w:w="3560"/>
            <w:tcBorders>
              <w:top w:val="single" w:color="CCCCCC" w:sz="1"/>
              <w:left w:val="single" w:color="CCCCCC" w:sz="1"/>
              <w:bottom w:val="single" w:color="CCCCCC" w:sz="1"/>
              <w:right w:val="single" w:color="CCCCCC" w:sz="1"/>
            </w:tcBorders>
            <w:shd w:fill="FFFFFF" w:val="clear"/>
            <w:tcMar>
              <w:top w:type="dxa" w:w="50"/>
              <w:left w:type="dxa" w:w="80"/>
              <w:bottom w:type="dxa" w:w="50"/>
              <w:right w:type="dxa" w:w="80"/>
            </w:tcMar>
          </w:tcPr>
          <w:p>
            <w:r>
              <w:rPr>
                <w:rFonts w:ascii="Courier New" w:cs="Courier New" w:eastAsia="Courier New" w:hAnsi="Courier New"/>
                <w:b w:val="false"/>
                <w:bCs w:val="false"/>
                <w:color w:val="000000"/>
                <w:sz w:val="17"/>
                <w:szCs w:val="17"/>
              </w:rPr>
              <w:t xml:space="preserve">SysN=GS1915  SysD=V4.70(ACAQ.6)|12/19/2025  MgmtIP=192.168.1.1</w:t>
            </w:r>
          </w:p>
        </w:tc>
        <w:tc>
          <w:tcPr>
            <w:tcW w:type="dxa" w:w="1600"/>
            <w:tcBorders>
              <w:top w:val="single" w:color="CCCCCC" w:sz="1"/>
              <w:left w:val="single" w:color="CCCCCC" w:sz="1"/>
              <w:bottom w:val="single" w:color="CCCCCC" w:sz="1"/>
              <w:right w:val="single" w:color="CCCCCC" w:sz="1"/>
            </w:tcBorders>
            <w:shd w:fill="FFFFFF" w:val="clear"/>
            <w:tcMar>
              <w:top w:type="dxa" w:w="50"/>
              <w:left w:type="dxa" w:w="80"/>
              <w:bottom w:type="dxa" w:w="50"/>
              <w:right w:type="dxa" w:w="80"/>
            </w:tcMar>
          </w:tcPr>
          <w:p>
            <w:r>
              <w:rPr>
                <w:rFonts w:ascii="Arial" w:cs="Arial" w:eastAsia="Arial" w:hAnsi="Arial"/>
                <w:b w:val="false"/>
                <w:bCs w:val="false"/>
                <w:color w:val="000000"/>
                <w:sz w:val="17"/>
                <w:szCs w:val="17"/>
              </w:rPr>
              <w:t xml:space="preserve">LLDP frame 3 of 9</w:t>
            </w:r>
          </w:p>
        </w:tc>
      </w:tr>
      <w:tr>
        <w:tc>
          <w:tcPr>
            <w:tcW w:type="dxa" w:w="700"/>
            <w:tcBorders>
              <w:top w:val="single" w:color="CCCCCC" w:sz="1"/>
              <w:left w:val="single" w:color="CCCCCC" w:sz="1"/>
              <w:bottom w:val="single" w:color="CCCCCC" w:sz="1"/>
              <w:right w:val="single" w:color="CCCCCC" w:sz="1"/>
            </w:tcBorders>
            <w:shd w:fill="FFFFFF" w:val="clear"/>
            <w:tcMar>
              <w:top w:type="dxa" w:w="50"/>
              <w:left w:type="dxa" w:w="80"/>
              <w:bottom w:type="dxa" w:w="50"/>
              <w:right w:type="dxa" w:w="80"/>
            </w:tcMar>
          </w:tcPr>
          <w:p>
            <w:r>
              <w:rPr>
                <w:rFonts w:ascii="Arial" w:cs="Arial" w:eastAsia="Arial" w:hAnsi="Arial"/>
                <w:b w:val="false"/>
                <w:bCs w:val="false"/>
                <w:color w:val="000000"/>
                <w:sz w:val="17"/>
                <w:szCs w:val="17"/>
              </w:rPr>
              <w:t xml:space="preserve">#3176</w:t>
            </w:r>
          </w:p>
        </w:tc>
        <w:tc>
          <w:tcPr>
            <w:tcW w:type="dxa" w:w="900"/>
            <w:tcBorders>
              <w:top w:val="single" w:color="CCCCCC" w:sz="1"/>
              <w:left w:val="single" w:color="CCCCCC" w:sz="1"/>
              <w:bottom w:val="single" w:color="CCCCCC" w:sz="1"/>
              <w:right w:val="single" w:color="CCCCCC" w:sz="1"/>
            </w:tcBorders>
            <w:shd w:fill="FFFFFF" w:val="clear"/>
            <w:tcMar>
              <w:top w:type="dxa" w:w="50"/>
              <w:left w:type="dxa" w:w="80"/>
              <w:bottom w:type="dxa" w:w="50"/>
              <w:right w:type="dxa" w:w="80"/>
            </w:tcMar>
          </w:tcPr>
          <w:p>
            <w:r>
              <w:rPr>
                <w:rFonts w:ascii="Arial" w:cs="Arial" w:eastAsia="Arial" w:hAnsi="Arial"/>
                <w:b w:val="false"/>
                <w:bCs w:val="false"/>
                <w:color w:val="000000"/>
                <w:sz w:val="17"/>
                <w:szCs w:val="17"/>
              </w:rPr>
              <w:t xml:space="preserve">104.823</w:t>
            </w:r>
          </w:p>
        </w:tc>
        <w:tc>
          <w:tcPr>
            <w:tcW w:type="dxa" w:w="1900"/>
            <w:tcBorders>
              <w:top w:val="single" w:color="CCCCCC" w:sz="1"/>
              <w:left w:val="single" w:color="CCCCCC" w:sz="1"/>
              <w:bottom w:val="single" w:color="CCCCCC" w:sz="1"/>
              <w:right w:val="single" w:color="CCCCCC" w:sz="1"/>
            </w:tcBorders>
            <w:shd w:fill="FFFFFF" w:val="clear"/>
            <w:tcMar>
              <w:top w:type="dxa" w:w="50"/>
              <w:left w:type="dxa" w:w="80"/>
              <w:bottom w:type="dxa" w:w="50"/>
              <w:right w:type="dxa" w:w="80"/>
            </w:tcMar>
          </w:tcPr>
          <w:p>
            <w:r>
              <w:rPr>
                <w:rFonts w:ascii="Arial" w:cs="Arial" w:eastAsia="Arial" w:hAnsi="Arial"/>
                <w:b w:val="false"/>
                <w:bCs w:val="false"/>
                <w:color w:val="000000"/>
                <w:sz w:val="17"/>
                <w:szCs w:val="17"/>
              </w:rPr>
              <w:t xml:space="preserve">f4:4d:5c:98:63:19</w:t>
            </w:r>
          </w:p>
        </w:tc>
        <w:tc>
          <w:tcPr>
            <w:tcW w:type="dxa" w:w="700"/>
            <w:tcBorders>
              <w:top w:val="single" w:color="CCCCCC" w:sz="1"/>
              <w:left w:val="single" w:color="CCCCCC" w:sz="1"/>
              <w:bottom w:val="single" w:color="CCCCCC" w:sz="1"/>
              <w:right w:val="single" w:color="CCCCCC" w:sz="1"/>
            </w:tcBorders>
            <w:shd w:fill="FFFFFF" w:val="clear"/>
            <w:tcMar>
              <w:top w:type="dxa" w:w="50"/>
              <w:left w:type="dxa" w:w="80"/>
              <w:bottom w:type="dxa" w:w="50"/>
              <w:right w:type="dxa" w:w="80"/>
            </w:tcMar>
          </w:tcPr>
          <w:p>
            <w:r>
              <w:rPr>
                <w:rFonts w:ascii="Arial" w:cs="Arial" w:eastAsia="Arial" w:hAnsi="Arial"/>
                <w:b w:val="false"/>
                <w:bCs w:val="false"/>
                <w:color w:val="000000"/>
                <w:sz w:val="17"/>
                <w:szCs w:val="17"/>
              </w:rPr>
              <w:t xml:space="preserve">LLDP</w:t>
            </w:r>
          </w:p>
        </w:tc>
        <w:tc>
          <w:tcPr>
            <w:tcW w:type="dxa" w:w="3560"/>
            <w:tcBorders>
              <w:top w:val="single" w:color="CCCCCC" w:sz="1"/>
              <w:left w:val="single" w:color="CCCCCC" w:sz="1"/>
              <w:bottom w:val="single" w:color="CCCCCC" w:sz="1"/>
              <w:right w:val="single" w:color="CCCCCC" w:sz="1"/>
            </w:tcBorders>
            <w:shd w:fill="FFFFFF" w:val="clear"/>
            <w:tcMar>
              <w:top w:type="dxa" w:w="50"/>
              <w:left w:type="dxa" w:w="80"/>
              <w:bottom w:type="dxa" w:w="50"/>
              <w:right w:type="dxa" w:w="80"/>
            </w:tcMar>
          </w:tcPr>
          <w:p>
            <w:r>
              <w:rPr>
                <w:rFonts w:ascii="Courier New" w:cs="Courier New" w:eastAsia="Courier New" w:hAnsi="Courier New"/>
                <w:b w:val="false"/>
                <w:bCs w:val="false"/>
                <w:color w:val="000000"/>
                <w:sz w:val="17"/>
                <w:szCs w:val="17"/>
              </w:rPr>
              <w:t xml:space="preserve">SysN=GS1915  SysD=V4.70(ACAQ.6)|12/19/2025  MgmtIP=192.168.1.1</w:t>
            </w:r>
          </w:p>
        </w:tc>
        <w:tc>
          <w:tcPr>
            <w:tcW w:type="dxa" w:w="1600"/>
            <w:tcBorders>
              <w:top w:val="single" w:color="CCCCCC" w:sz="1"/>
              <w:left w:val="single" w:color="CCCCCC" w:sz="1"/>
              <w:bottom w:val="single" w:color="CCCCCC" w:sz="1"/>
              <w:right w:val="single" w:color="CCCCCC" w:sz="1"/>
            </w:tcBorders>
            <w:shd w:fill="FFFFFF" w:val="clear"/>
            <w:tcMar>
              <w:top w:type="dxa" w:w="50"/>
              <w:left w:type="dxa" w:w="80"/>
              <w:bottom w:type="dxa" w:w="50"/>
              <w:right w:type="dxa" w:w="80"/>
            </w:tcMar>
          </w:tcPr>
          <w:p>
            <w:r>
              <w:rPr>
                <w:rFonts w:ascii="Arial" w:cs="Arial" w:eastAsia="Arial" w:hAnsi="Arial"/>
                <w:b w:val="false"/>
                <w:bCs w:val="false"/>
                <w:color w:val="000000"/>
                <w:sz w:val="17"/>
                <w:szCs w:val="17"/>
              </w:rPr>
              <w:t xml:space="preserve">LLDP frame 4 of 9</w:t>
            </w:r>
          </w:p>
        </w:tc>
      </w:tr>
      <w:tr>
        <w:tc>
          <w:tcPr>
            <w:tcW w:type="dxa" w:w="700"/>
            <w:tcBorders>
              <w:top w:val="single" w:color="CCCCCC" w:sz="1"/>
              <w:left w:val="single" w:color="CCCCCC" w:sz="1"/>
              <w:bottom w:val="single" w:color="CCCCCC" w:sz="1"/>
              <w:right w:val="single" w:color="CCCCCC" w:sz="1"/>
            </w:tcBorders>
            <w:shd w:fill="FFF2CC" w:val="clear"/>
            <w:tcMar>
              <w:top w:type="dxa" w:w="50"/>
              <w:left w:type="dxa" w:w="80"/>
              <w:bottom w:type="dxa" w:w="50"/>
              <w:right w:type="dxa" w:w="80"/>
            </w:tcMar>
          </w:tcPr>
          <w:p>
            <w:r>
              <w:rPr>
                <w:rFonts w:ascii="Arial" w:cs="Arial" w:eastAsia="Arial" w:hAnsi="Arial"/>
                <w:b w:val="false"/>
                <w:bCs w:val="false"/>
                <w:color w:val="000000"/>
                <w:sz w:val="17"/>
                <w:szCs w:val="17"/>
              </w:rPr>
              <w:t xml:space="preserve">#3233</w:t>
            </w:r>
          </w:p>
        </w:tc>
        <w:tc>
          <w:tcPr>
            <w:tcW w:type="dxa" w:w="900"/>
            <w:tcBorders>
              <w:top w:val="single" w:color="CCCCCC" w:sz="1"/>
              <w:left w:val="single" w:color="CCCCCC" w:sz="1"/>
              <w:bottom w:val="single" w:color="CCCCCC" w:sz="1"/>
              <w:right w:val="single" w:color="CCCCCC" w:sz="1"/>
            </w:tcBorders>
            <w:shd w:fill="FFF2CC" w:val="clear"/>
            <w:tcMar>
              <w:top w:type="dxa" w:w="50"/>
              <w:left w:type="dxa" w:w="80"/>
              <w:bottom w:type="dxa" w:w="50"/>
              <w:right w:type="dxa" w:w="80"/>
            </w:tcMar>
          </w:tcPr>
          <w:p>
            <w:r>
              <w:rPr>
                <w:rFonts w:ascii="Arial" w:cs="Arial" w:eastAsia="Arial" w:hAnsi="Arial"/>
                <w:b w:val="false"/>
                <w:bCs w:val="false"/>
                <w:color w:val="000000"/>
                <w:sz w:val="17"/>
                <w:szCs w:val="17"/>
              </w:rPr>
              <w:t xml:space="preserve">106.346</w:t>
            </w:r>
          </w:p>
        </w:tc>
        <w:tc>
          <w:tcPr>
            <w:tcW w:type="dxa" w:w="1900"/>
            <w:tcBorders>
              <w:top w:val="single" w:color="CCCCCC" w:sz="1"/>
              <w:left w:val="single" w:color="CCCCCC" w:sz="1"/>
              <w:bottom w:val="single" w:color="CCCCCC" w:sz="1"/>
              <w:right w:val="single" w:color="CCCCCC" w:sz="1"/>
            </w:tcBorders>
            <w:shd w:fill="FFF2CC" w:val="clear"/>
            <w:tcMar>
              <w:top w:type="dxa" w:w="50"/>
              <w:left w:type="dxa" w:w="80"/>
              <w:bottom w:type="dxa" w:w="50"/>
              <w:right w:type="dxa" w:w="80"/>
            </w:tcMar>
          </w:tcPr>
          <w:p>
            <w:r>
              <w:rPr>
                <w:rFonts w:ascii="Arial" w:cs="Arial" w:eastAsia="Arial" w:hAnsi="Arial"/>
                <w:b w:val="false"/>
                <w:bCs w:val="false"/>
                <w:color w:val="000000"/>
                <w:sz w:val="17"/>
                <w:szCs w:val="17"/>
              </w:rPr>
              <w:t xml:space="preserve">f4:4d:5c:98:63:17</w:t>
            </w:r>
          </w:p>
        </w:tc>
        <w:tc>
          <w:tcPr>
            <w:tcW w:type="dxa" w:w="700"/>
            <w:tcBorders>
              <w:top w:val="single" w:color="CCCCCC" w:sz="1"/>
              <w:left w:val="single" w:color="CCCCCC" w:sz="1"/>
              <w:bottom w:val="single" w:color="CCCCCC" w:sz="1"/>
              <w:right w:val="single" w:color="CCCCCC" w:sz="1"/>
            </w:tcBorders>
            <w:shd w:fill="FFF2CC" w:val="clear"/>
            <w:tcMar>
              <w:top w:type="dxa" w:w="50"/>
              <w:left w:type="dxa" w:w="80"/>
              <w:bottom w:type="dxa" w:w="50"/>
              <w:right w:type="dxa" w:w="80"/>
            </w:tcMar>
          </w:tcPr>
          <w:p>
            <w:r>
              <w:rPr>
                <w:rFonts w:ascii="Arial" w:cs="Arial" w:eastAsia="Arial" w:hAnsi="Arial"/>
                <w:b w:val="false"/>
                <w:bCs w:val="false"/>
                <w:color w:val="000000"/>
                <w:sz w:val="17"/>
                <w:szCs w:val="17"/>
              </w:rPr>
              <w:t xml:space="preserve">ARP</w:t>
            </w:r>
          </w:p>
        </w:tc>
        <w:tc>
          <w:tcPr>
            <w:tcW w:type="dxa" w:w="3560"/>
            <w:tcBorders>
              <w:top w:val="single" w:color="CCCCCC" w:sz="1"/>
              <w:left w:val="single" w:color="CCCCCC" w:sz="1"/>
              <w:bottom w:val="single" w:color="CCCCCC" w:sz="1"/>
              <w:right w:val="single" w:color="CCCCCC" w:sz="1"/>
            </w:tcBorders>
            <w:shd w:fill="FFF2CC" w:val="clear"/>
            <w:tcMar>
              <w:top w:type="dxa" w:w="50"/>
              <w:left w:type="dxa" w:w="80"/>
              <w:bottom w:type="dxa" w:w="50"/>
              <w:right w:type="dxa" w:w="80"/>
            </w:tcMar>
          </w:tcPr>
          <w:p>
            <w:r>
              <w:rPr>
                <w:rFonts w:ascii="Courier New" w:cs="Courier New" w:eastAsia="Courier New" w:hAnsi="Courier New"/>
                <w:b w:val="false"/>
                <w:bCs w:val="false"/>
                <w:color w:val="000000"/>
                <w:sz w:val="17"/>
                <w:szCs w:val="17"/>
              </w:rPr>
              <w:t xml:space="preserve">Who has 192.168.1.254? Tell 192.168.1.1  [broadcast]</w:t>
            </w:r>
          </w:p>
        </w:tc>
        <w:tc>
          <w:tcPr>
            <w:tcW w:type="dxa" w:w="1600"/>
            <w:tcBorders>
              <w:top w:val="single" w:color="CCCCCC" w:sz="1"/>
              <w:left w:val="single" w:color="CCCCCC" w:sz="1"/>
              <w:bottom w:val="single" w:color="CCCCCC" w:sz="1"/>
              <w:right w:val="single" w:color="CCCCCC" w:sz="1"/>
            </w:tcBorders>
            <w:shd w:fill="FFF2CC" w:val="clear"/>
            <w:tcMar>
              <w:top w:type="dxa" w:w="50"/>
              <w:left w:type="dxa" w:w="80"/>
              <w:bottom w:type="dxa" w:w="50"/>
              <w:right w:type="dxa" w:w="80"/>
            </w:tcMar>
          </w:tcPr>
          <w:p>
            <w:r>
              <w:rPr>
                <w:rFonts w:ascii="Arial" w:cs="Arial" w:eastAsia="Arial" w:hAnsi="Arial"/>
                <w:b/>
                <w:bCs/>
                <w:color w:val="000000"/>
                <w:sz w:val="17"/>
                <w:szCs w:val="17"/>
              </w:rPr>
              <w:t xml:space="preserve">ARP request — no reply received</w:t>
            </w:r>
          </w:p>
        </w:tc>
      </w:tr>
      <w:tr>
        <w:tc>
          <w:tcPr>
            <w:tcW w:type="dxa" w:w="700"/>
            <w:tcBorders>
              <w:top w:val="single" w:color="CCCCCC" w:sz="1"/>
              <w:left w:val="single" w:color="CCCCCC" w:sz="1"/>
              <w:bottom w:val="single" w:color="CCCCCC" w:sz="1"/>
              <w:right w:val="single" w:color="CCCCCC" w:sz="1"/>
            </w:tcBorders>
            <w:shd w:fill="FFFFFF" w:val="clear"/>
            <w:tcMar>
              <w:top w:type="dxa" w:w="50"/>
              <w:left w:type="dxa" w:w="80"/>
              <w:bottom w:type="dxa" w:w="50"/>
              <w:right w:type="dxa" w:w="80"/>
            </w:tcMar>
          </w:tcPr>
          <w:p>
            <w:r>
              <w:rPr>
                <w:rFonts w:ascii="Arial" w:cs="Arial" w:eastAsia="Arial" w:hAnsi="Arial"/>
                <w:b w:val="false"/>
                <w:bCs w:val="false"/>
                <w:color w:val="000000"/>
                <w:sz w:val="17"/>
                <w:szCs w:val="17"/>
              </w:rPr>
              <w:t xml:space="preserve">#3811</w:t>
            </w:r>
          </w:p>
        </w:tc>
        <w:tc>
          <w:tcPr>
            <w:tcW w:type="dxa" w:w="900"/>
            <w:tcBorders>
              <w:top w:val="single" w:color="CCCCCC" w:sz="1"/>
              <w:left w:val="single" w:color="CCCCCC" w:sz="1"/>
              <w:bottom w:val="single" w:color="CCCCCC" w:sz="1"/>
              <w:right w:val="single" w:color="CCCCCC" w:sz="1"/>
            </w:tcBorders>
            <w:shd w:fill="FFFFFF" w:val="clear"/>
            <w:tcMar>
              <w:top w:type="dxa" w:w="50"/>
              <w:left w:type="dxa" w:w="80"/>
              <w:bottom w:type="dxa" w:w="50"/>
              <w:right w:type="dxa" w:w="80"/>
            </w:tcMar>
          </w:tcPr>
          <w:p>
            <w:r>
              <w:rPr>
                <w:rFonts w:ascii="Arial" w:cs="Arial" w:eastAsia="Arial" w:hAnsi="Arial"/>
                <w:b w:val="false"/>
                <w:bCs w:val="false"/>
                <w:color w:val="000000"/>
                <w:sz w:val="17"/>
                <w:szCs w:val="17"/>
              </w:rPr>
              <w:t xml:space="preserve">130.073</w:t>
            </w:r>
          </w:p>
        </w:tc>
        <w:tc>
          <w:tcPr>
            <w:tcW w:type="dxa" w:w="1900"/>
            <w:tcBorders>
              <w:top w:val="single" w:color="CCCCCC" w:sz="1"/>
              <w:left w:val="single" w:color="CCCCCC" w:sz="1"/>
              <w:bottom w:val="single" w:color="CCCCCC" w:sz="1"/>
              <w:right w:val="single" w:color="CCCCCC" w:sz="1"/>
            </w:tcBorders>
            <w:shd w:fill="FFFFFF" w:val="clear"/>
            <w:tcMar>
              <w:top w:type="dxa" w:w="50"/>
              <w:left w:type="dxa" w:w="80"/>
              <w:bottom w:type="dxa" w:w="50"/>
              <w:right w:type="dxa" w:w="80"/>
            </w:tcMar>
          </w:tcPr>
          <w:p>
            <w:r>
              <w:rPr>
                <w:rFonts w:ascii="Arial" w:cs="Arial" w:eastAsia="Arial" w:hAnsi="Arial"/>
                <w:b w:val="false"/>
                <w:bCs w:val="false"/>
                <w:color w:val="000000"/>
                <w:sz w:val="17"/>
                <w:szCs w:val="17"/>
              </w:rPr>
              <w:t xml:space="preserve">f4:4d:5c:98:63:19</w:t>
            </w:r>
          </w:p>
        </w:tc>
        <w:tc>
          <w:tcPr>
            <w:tcW w:type="dxa" w:w="700"/>
            <w:tcBorders>
              <w:top w:val="single" w:color="CCCCCC" w:sz="1"/>
              <w:left w:val="single" w:color="CCCCCC" w:sz="1"/>
              <w:bottom w:val="single" w:color="CCCCCC" w:sz="1"/>
              <w:right w:val="single" w:color="CCCCCC" w:sz="1"/>
            </w:tcBorders>
            <w:shd w:fill="FFFFFF" w:val="clear"/>
            <w:tcMar>
              <w:top w:type="dxa" w:w="50"/>
              <w:left w:type="dxa" w:w="80"/>
              <w:bottom w:type="dxa" w:w="50"/>
              <w:right w:type="dxa" w:w="80"/>
            </w:tcMar>
          </w:tcPr>
          <w:p>
            <w:r>
              <w:rPr>
                <w:rFonts w:ascii="Arial" w:cs="Arial" w:eastAsia="Arial" w:hAnsi="Arial"/>
                <w:b w:val="false"/>
                <w:bCs w:val="false"/>
                <w:color w:val="000000"/>
                <w:sz w:val="17"/>
                <w:szCs w:val="17"/>
              </w:rPr>
              <w:t xml:space="preserve">LLDP</w:t>
            </w:r>
          </w:p>
        </w:tc>
        <w:tc>
          <w:tcPr>
            <w:tcW w:type="dxa" w:w="3560"/>
            <w:tcBorders>
              <w:top w:val="single" w:color="CCCCCC" w:sz="1"/>
              <w:left w:val="single" w:color="CCCCCC" w:sz="1"/>
              <w:bottom w:val="single" w:color="CCCCCC" w:sz="1"/>
              <w:right w:val="single" w:color="CCCCCC" w:sz="1"/>
            </w:tcBorders>
            <w:shd w:fill="FFFFFF" w:val="clear"/>
            <w:tcMar>
              <w:top w:type="dxa" w:w="50"/>
              <w:left w:type="dxa" w:w="80"/>
              <w:bottom w:type="dxa" w:w="50"/>
              <w:right w:type="dxa" w:w="80"/>
            </w:tcMar>
          </w:tcPr>
          <w:p>
            <w:r>
              <w:rPr>
                <w:rFonts w:ascii="Courier New" w:cs="Courier New" w:eastAsia="Courier New" w:hAnsi="Courier New"/>
                <w:b w:val="false"/>
                <w:bCs w:val="false"/>
                <w:color w:val="000000"/>
                <w:sz w:val="17"/>
                <w:szCs w:val="17"/>
              </w:rPr>
              <w:t xml:space="preserve">SysN=GS1915  SysD=V4.70(ACAQ.6)|12/19/2025  MgmtIP=192.168.1.1</w:t>
            </w:r>
          </w:p>
        </w:tc>
        <w:tc>
          <w:tcPr>
            <w:tcW w:type="dxa" w:w="1600"/>
            <w:tcBorders>
              <w:top w:val="single" w:color="CCCCCC" w:sz="1"/>
              <w:left w:val="single" w:color="CCCCCC" w:sz="1"/>
              <w:bottom w:val="single" w:color="CCCCCC" w:sz="1"/>
              <w:right w:val="single" w:color="CCCCCC" w:sz="1"/>
            </w:tcBorders>
            <w:shd w:fill="FFFFFF" w:val="clear"/>
            <w:tcMar>
              <w:top w:type="dxa" w:w="50"/>
              <w:left w:type="dxa" w:w="80"/>
              <w:bottom w:type="dxa" w:w="50"/>
              <w:right w:type="dxa" w:w="80"/>
            </w:tcMar>
          </w:tcPr>
          <w:p>
            <w:r>
              <w:rPr>
                <w:rFonts w:ascii="Arial" w:cs="Arial" w:eastAsia="Arial" w:hAnsi="Arial"/>
                <w:b w:val="false"/>
                <w:bCs w:val="false"/>
                <w:color w:val="000000"/>
                <w:sz w:val="17"/>
                <w:szCs w:val="17"/>
              </w:rPr>
              <w:t xml:space="preserve">LLDP frame 5 of 9</w:t>
            </w:r>
          </w:p>
        </w:tc>
      </w:tr>
      <w:tr>
        <w:tc>
          <w:tcPr>
            <w:tcW w:type="dxa" w:w="700"/>
            <w:tcBorders>
              <w:top w:val="single" w:color="CCCCCC" w:sz="1"/>
              <w:left w:val="single" w:color="CCCCCC" w:sz="1"/>
              <w:bottom w:val="single" w:color="CCCCCC" w:sz="1"/>
              <w:right w:val="single" w:color="CCCCCC" w:sz="1"/>
            </w:tcBorders>
            <w:shd w:fill="FFFFFF" w:val="clear"/>
            <w:tcMar>
              <w:top w:type="dxa" w:w="50"/>
              <w:left w:type="dxa" w:w="80"/>
              <w:bottom w:type="dxa" w:w="50"/>
              <w:right w:type="dxa" w:w="80"/>
            </w:tcMar>
          </w:tcPr>
          <w:p>
            <w:r>
              <w:rPr>
                <w:rFonts w:ascii="Arial" w:cs="Arial" w:eastAsia="Arial" w:hAnsi="Arial"/>
                <w:b w:val="false"/>
                <w:bCs w:val="false"/>
                <w:color w:val="000000"/>
                <w:sz w:val="17"/>
                <w:szCs w:val="17"/>
              </w:rPr>
              <w:t xml:space="preserve">#4290</w:t>
            </w:r>
          </w:p>
        </w:tc>
        <w:tc>
          <w:tcPr>
            <w:tcW w:type="dxa" w:w="900"/>
            <w:tcBorders>
              <w:top w:val="single" w:color="CCCCCC" w:sz="1"/>
              <w:left w:val="single" w:color="CCCCCC" w:sz="1"/>
              <w:bottom w:val="single" w:color="CCCCCC" w:sz="1"/>
              <w:right w:val="single" w:color="CCCCCC" w:sz="1"/>
            </w:tcBorders>
            <w:shd w:fill="FFFFFF" w:val="clear"/>
            <w:tcMar>
              <w:top w:type="dxa" w:w="50"/>
              <w:left w:type="dxa" w:w="80"/>
              <w:bottom w:type="dxa" w:w="50"/>
              <w:right w:type="dxa" w:w="80"/>
            </w:tcMar>
          </w:tcPr>
          <w:p>
            <w:r>
              <w:rPr>
                <w:rFonts w:ascii="Arial" w:cs="Arial" w:eastAsia="Arial" w:hAnsi="Arial"/>
                <w:b w:val="false"/>
                <w:bCs w:val="false"/>
                <w:color w:val="000000"/>
                <w:sz w:val="17"/>
                <w:szCs w:val="17"/>
              </w:rPr>
              <w:t xml:space="preserve">160.070</w:t>
            </w:r>
          </w:p>
        </w:tc>
        <w:tc>
          <w:tcPr>
            <w:tcW w:type="dxa" w:w="1900"/>
            <w:tcBorders>
              <w:top w:val="single" w:color="CCCCCC" w:sz="1"/>
              <w:left w:val="single" w:color="CCCCCC" w:sz="1"/>
              <w:bottom w:val="single" w:color="CCCCCC" w:sz="1"/>
              <w:right w:val="single" w:color="CCCCCC" w:sz="1"/>
            </w:tcBorders>
            <w:shd w:fill="FFFFFF" w:val="clear"/>
            <w:tcMar>
              <w:top w:type="dxa" w:w="50"/>
              <w:left w:type="dxa" w:w="80"/>
              <w:bottom w:type="dxa" w:w="50"/>
              <w:right w:type="dxa" w:w="80"/>
            </w:tcMar>
          </w:tcPr>
          <w:p>
            <w:r>
              <w:rPr>
                <w:rFonts w:ascii="Arial" w:cs="Arial" w:eastAsia="Arial" w:hAnsi="Arial"/>
                <w:b w:val="false"/>
                <w:bCs w:val="false"/>
                <w:color w:val="000000"/>
                <w:sz w:val="17"/>
                <w:szCs w:val="17"/>
              </w:rPr>
              <w:t xml:space="preserve">f4:4d:5c:98:63:19</w:t>
            </w:r>
          </w:p>
        </w:tc>
        <w:tc>
          <w:tcPr>
            <w:tcW w:type="dxa" w:w="700"/>
            <w:tcBorders>
              <w:top w:val="single" w:color="CCCCCC" w:sz="1"/>
              <w:left w:val="single" w:color="CCCCCC" w:sz="1"/>
              <w:bottom w:val="single" w:color="CCCCCC" w:sz="1"/>
              <w:right w:val="single" w:color="CCCCCC" w:sz="1"/>
            </w:tcBorders>
            <w:shd w:fill="FFFFFF" w:val="clear"/>
            <w:tcMar>
              <w:top w:type="dxa" w:w="50"/>
              <w:left w:type="dxa" w:w="80"/>
              <w:bottom w:type="dxa" w:w="50"/>
              <w:right w:type="dxa" w:w="80"/>
            </w:tcMar>
          </w:tcPr>
          <w:p>
            <w:r>
              <w:rPr>
                <w:rFonts w:ascii="Arial" w:cs="Arial" w:eastAsia="Arial" w:hAnsi="Arial"/>
                <w:b w:val="false"/>
                <w:bCs w:val="false"/>
                <w:color w:val="000000"/>
                <w:sz w:val="17"/>
                <w:szCs w:val="17"/>
              </w:rPr>
              <w:t xml:space="preserve">LLDP</w:t>
            </w:r>
          </w:p>
        </w:tc>
        <w:tc>
          <w:tcPr>
            <w:tcW w:type="dxa" w:w="3560"/>
            <w:tcBorders>
              <w:top w:val="single" w:color="CCCCCC" w:sz="1"/>
              <w:left w:val="single" w:color="CCCCCC" w:sz="1"/>
              <w:bottom w:val="single" w:color="CCCCCC" w:sz="1"/>
              <w:right w:val="single" w:color="CCCCCC" w:sz="1"/>
            </w:tcBorders>
            <w:shd w:fill="FFFFFF" w:val="clear"/>
            <w:tcMar>
              <w:top w:type="dxa" w:w="50"/>
              <w:left w:type="dxa" w:w="80"/>
              <w:bottom w:type="dxa" w:w="50"/>
              <w:right w:type="dxa" w:w="80"/>
            </w:tcMar>
          </w:tcPr>
          <w:p>
            <w:r>
              <w:rPr>
                <w:rFonts w:ascii="Courier New" w:cs="Courier New" w:eastAsia="Courier New" w:hAnsi="Courier New"/>
                <w:b w:val="false"/>
                <w:bCs w:val="false"/>
                <w:color w:val="000000"/>
                <w:sz w:val="17"/>
                <w:szCs w:val="17"/>
              </w:rPr>
              <w:t xml:space="preserve">SysN=GS1915  SysD=V4.70(ACAQ.6)|12/19/2025  MgmtIP=192.168.1.1</w:t>
            </w:r>
          </w:p>
        </w:tc>
        <w:tc>
          <w:tcPr>
            <w:tcW w:type="dxa" w:w="1600"/>
            <w:tcBorders>
              <w:top w:val="single" w:color="CCCCCC" w:sz="1"/>
              <w:left w:val="single" w:color="CCCCCC" w:sz="1"/>
              <w:bottom w:val="single" w:color="CCCCCC" w:sz="1"/>
              <w:right w:val="single" w:color="CCCCCC" w:sz="1"/>
            </w:tcBorders>
            <w:shd w:fill="FFFFFF" w:val="clear"/>
            <w:tcMar>
              <w:top w:type="dxa" w:w="50"/>
              <w:left w:type="dxa" w:w="80"/>
              <w:bottom w:type="dxa" w:w="50"/>
              <w:right w:type="dxa" w:w="80"/>
            </w:tcMar>
          </w:tcPr>
          <w:p>
            <w:r>
              <w:rPr>
                <w:rFonts w:ascii="Arial" w:cs="Arial" w:eastAsia="Arial" w:hAnsi="Arial"/>
                <w:b w:val="false"/>
                <w:bCs w:val="false"/>
                <w:color w:val="000000"/>
                <w:sz w:val="17"/>
                <w:szCs w:val="17"/>
              </w:rPr>
              <w:t xml:space="preserve">LLDP frame 6 of 9</w:t>
            </w:r>
          </w:p>
        </w:tc>
      </w:tr>
      <w:tr>
        <w:tc>
          <w:tcPr>
            <w:tcW w:type="dxa" w:w="700"/>
            <w:tcBorders>
              <w:top w:val="single" w:color="CCCCCC" w:sz="1"/>
              <w:left w:val="single" w:color="CCCCCC" w:sz="1"/>
              <w:bottom w:val="single" w:color="CCCCCC" w:sz="1"/>
              <w:right w:val="single" w:color="CCCCCC" w:sz="1"/>
            </w:tcBorders>
            <w:shd w:fill="FFFFFF" w:val="clear"/>
            <w:tcMar>
              <w:top w:type="dxa" w:w="50"/>
              <w:left w:type="dxa" w:w="80"/>
              <w:bottom w:type="dxa" w:w="50"/>
              <w:right w:type="dxa" w:w="80"/>
            </w:tcMar>
          </w:tcPr>
          <w:p>
            <w:r>
              <w:rPr>
                <w:rFonts w:ascii="Arial" w:cs="Arial" w:eastAsia="Arial" w:hAnsi="Arial"/>
                <w:b w:val="false"/>
                <w:bCs w:val="false"/>
                <w:color w:val="000000"/>
                <w:sz w:val="17"/>
                <w:szCs w:val="17"/>
              </w:rPr>
              <w:t xml:space="preserve">#4465</w:t>
            </w:r>
          </w:p>
        </w:tc>
        <w:tc>
          <w:tcPr>
            <w:tcW w:type="dxa" w:w="900"/>
            <w:tcBorders>
              <w:top w:val="single" w:color="CCCCCC" w:sz="1"/>
              <w:left w:val="single" w:color="CCCCCC" w:sz="1"/>
              <w:bottom w:val="single" w:color="CCCCCC" w:sz="1"/>
              <w:right w:val="single" w:color="CCCCCC" w:sz="1"/>
            </w:tcBorders>
            <w:shd w:fill="FFFFFF" w:val="clear"/>
            <w:tcMar>
              <w:top w:type="dxa" w:w="50"/>
              <w:left w:type="dxa" w:w="80"/>
              <w:bottom w:type="dxa" w:w="50"/>
              <w:right w:type="dxa" w:w="80"/>
            </w:tcMar>
          </w:tcPr>
          <w:p>
            <w:r>
              <w:rPr>
                <w:rFonts w:ascii="Arial" w:cs="Arial" w:eastAsia="Arial" w:hAnsi="Arial"/>
                <w:b w:val="false"/>
                <w:bCs w:val="false"/>
                <w:color w:val="000000"/>
                <w:sz w:val="17"/>
                <w:szCs w:val="17"/>
              </w:rPr>
              <w:t xml:space="preserve">190.066</w:t>
            </w:r>
          </w:p>
        </w:tc>
        <w:tc>
          <w:tcPr>
            <w:tcW w:type="dxa" w:w="1900"/>
            <w:tcBorders>
              <w:top w:val="single" w:color="CCCCCC" w:sz="1"/>
              <w:left w:val="single" w:color="CCCCCC" w:sz="1"/>
              <w:bottom w:val="single" w:color="CCCCCC" w:sz="1"/>
              <w:right w:val="single" w:color="CCCCCC" w:sz="1"/>
            </w:tcBorders>
            <w:shd w:fill="FFFFFF" w:val="clear"/>
            <w:tcMar>
              <w:top w:type="dxa" w:w="50"/>
              <w:left w:type="dxa" w:w="80"/>
              <w:bottom w:type="dxa" w:w="50"/>
              <w:right w:type="dxa" w:w="80"/>
            </w:tcMar>
          </w:tcPr>
          <w:p>
            <w:r>
              <w:rPr>
                <w:rFonts w:ascii="Arial" w:cs="Arial" w:eastAsia="Arial" w:hAnsi="Arial"/>
                <w:b w:val="false"/>
                <w:bCs w:val="false"/>
                <w:color w:val="000000"/>
                <w:sz w:val="17"/>
                <w:szCs w:val="17"/>
              </w:rPr>
              <w:t xml:space="preserve">f4:4d:5c:98:63:19</w:t>
            </w:r>
          </w:p>
        </w:tc>
        <w:tc>
          <w:tcPr>
            <w:tcW w:type="dxa" w:w="700"/>
            <w:tcBorders>
              <w:top w:val="single" w:color="CCCCCC" w:sz="1"/>
              <w:left w:val="single" w:color="CCCCCC" w:sz="1"/>
              <w:bottom w:val="single" w:color="CCCCCC" w:sz="1"/>
              <w:right w:val="single" w:color="CCCCCC" w:sz="1"/>
            </w:tcBorders>
            <w:shd w:fill="FFFFFF" w:val="clear"/>
            <w:tcMar>
              <w:top w:type="dxa" w:w="50"/>
              <w:left w:type="dxa" w:w="80"/>
              <w:bottom w:type="dxa" w:w="50"/>
              <w:right w:type="dxa" w:w="80"/>
            </w:tcMar>
          </w:tcPr>
          <w:p>
            <w:r>
              <w:rPr>
                <w:rFonts w:ascii="Arial" w:cs="Arial" w:eastAsia="Arial" w:hAnsi="Arial"/>
                <w:b w:val="false"/>
                <w:bCs w:val="false"/>
                <w:color w:val="000000"/>
                <w:sz w:val="17"/>
                <w:szCs w:val="17"/>
              </w:rPr>
              <w:t xml:space="preserve">LLDP</w:t>
            </w:r>
          </w:p>
        </w:tc>
        <w:tc>
          <w:tcPr>
            <w:tcW w:type="dxa" w:w="3560"/>
            <w:tcBorders>
              <w:top w:val="single" w:color="CCCCCC" w:sz="1"/>
              <w:left w:val="single" w:color="CCCCCC" w:sz="1"/>
              <w:bottom w:val="single" w:color="CCCCCC" w:sz="1"/>
              <w:right w:val="single" w:color="CCCCCC" w:sz="1"/>
            </w:tcBorders>
            <w:shd w:fill="FFFFFF" w:val="clear"/>
            <w:tcMar>
              <w:top w:type="dxa" w:w="50"/>
              <w:left w:type="dxa" w:w="80"/>
              <w:bottom w:type="dxa" w:w="50"/>
              <w:right w:type="dxa" w:w="80"/>
            </w:tcMar>
          </w:tcPr>
          <w:p>
            <w:r>
              <w:rPr>
                <w:rFonts w:ascii="Courier New" w:cs="Courier New" w:eastAsia="Courier New" w:hAnsi="Courier New"/>
                <w:b w:val="false"/>
                <w:bCs w:val="false"/>
                <w:color w:val="000000"/>
                <w:sz w:val="17"/>
                <w:szCs w:val="17"/>
              </w:rPr>
              <w:t xml:space="preserve">SysN=GS1915  SysD=V4.70(ACAQ.6)|12/19/2025  MgmtIP=192.168.1.1</w:t>
            </w:r>
          </w:p>
        </w:tc>
        <w:tc>
          <w:tcPr>
            <w:tcW w:type="dxa" w:w="1600"/>
            <w:tcBorders>
              <w:top w:val="single" w:color="CCCCCC" w:sz="1"/>
              <w:left w:val="single" w:color="CCCCCC" w:sz="1"/>
              <w:bottom w:val="single" w:color="CCCCCC" w:sz="1"/>
              <w:right w:val="single" w:color="CCCCCC" w:sz="1"/>
            </w:tcBorders>
            <w:shd w:fill="FFFFFF" w:val="clear"/>
            <w:tcMar>
              <w:top w:type="dxa" w:w="50"/>
              <w:left w:type="dxa" w:w="80"/>
              <w:bottom w:type="dxa" w:w="50"/>
              <w:right w:type="dxa" w:w="80"/>
            </w:tcMar>
          </w:tcPr>
          <w:p>
            <w:r>
              <w:rPr>
                <w:rFonts w:ascii="Arial" w:cs="Arial" w:eastAsia="Arial" w:hAnsi="Arial"/>
                <w:b w:val="false"/>
                <w:bCs w:val="false"/>
                <w:color w:val="000000"/>
                <w:sz w:val="17"/>
                <w:szCs w:val="17"/>
              </w:rPr>
              <w:t xml:space="preserve">LLDP frame 7 of 9</w:t>
            </w:r>
          </w:p>
        </w:tc>
      </w:tr>
      <w:tr>
        <w:tc>
          <w:tcPr>
            <w:tcW w:type="dxa" w:w="700"/>
            <w:tcBorders>
              <w:top w:val="single" w:color="CCCCCC" w:sz="1"/>
              <w:left w:val="single" w:color="CCCCCC" w:sz="1"/>
              <w:bottom w:val="single" w:color="CCCCCC" w:sz="1"/>
              <w:right w:val="single" w:color="CCCCCC" w:sz="1"/>
            </w:tcBorders>
            <w:shd w:fill="FFFFFF" w:val="clear"/>
            <w:tcMar>
              <w:top w:type="dxa" w:w="50"/>
              <w:left w:type="dxa" w:w="80"/>
              <w:bottom w:type="dxa" w:w="50"/>
              <w:right w:type="dxa" w:w="80"/>
            </w:tcMar>
          </w:tcPr>
          <w:p>
            <w:r>
              <w:rPr>
                <w:rFonts w:ascii="Arial" w:cs="Arial" w:eastAsia="Arial" w:hAnsi="Arial"/>
                <w:b w:val="false"/>
                <w:bCs w:val="false"/>
                <w:color w:val="000000"/>
                <w:sz w:val="17"/>
                <w:szCs w:val="17"/>
              </w:rPr>
              <w:t xml:space="preserve">#4662</w:t>
            </w:r>
          </w:p>
        </w:tc>
        <w:tc>
          <w:tcPr>
            <w:tcW w:type="dxa" w:w="900"/>
            <w:tcBorders>
              <w:top w:val="single" w:color="CCCCCC" w:sz="1"/>
              <w:left w:val="single" w:color="CCCCCC" w:sz="1"/>
              <w:bottom w:val="single" w:color="CCCCCC" w:sz="1"/>
              <w:right w:val="single" w:color="CCCCCC" w:sz="1"/>
            </w:tcBorders>
            <w:shd w:fill="FFFFFF" w:val="clear"/>
            <w:tcMar>
              <w:top w:type="dxa" w:w="50"/>
              <w:left w:type="dxa" w:w="80"/>
              <w:bottom w:type="dxa" w:w="50"/>
              <w:right w:type="dxa" w:w="80"/>
            </w:tcMar>
          </w:tcPr>
          <w:p>
            <w:r>
              <w:rPr>
                <w:rFonts w:ascii="Arial" w:cs="Arial" w:eastAsia="Arial" w:hAnsi="Arial"/>
                <w:b w:val="false"/>
                <w:bCs w:val="false"/>
                <w:color w:val="000000"/>
                <w:sz w:val="17"/>
                <w:szCs w:val="17"/>
              </w:rPr>
              <w:t xml:space="preserve">220.064</w:t>
            </w:r>
          </w:p>
        </w:tc>
        <w:tc>
          <w:tcPr>
            <w:tcW w:type="dxa" w:w="1900"/>
            <w:tcBorders>
              <w:top w:val="single" w:color="CCCCCC" w:sz="1"/>
              <w:left w:val="single" w:color="CCCCCC" w:sz="1"/>
              <w:bottom w:val="single" w:color="CCCCCC" w:sz="1"/>
              <w:right w:val="single" w:color="CCCCCC" w:sz="1"/>
            </w:tcBorders>
            <w:shd w:fill="FFFFFF" w:val="clear"/>
            <w:tcMar>
              <w:top w:type="dxa" w:w="50"/>
              <w:left w:type="dxa" w:w="80"/>
              <w:bottom w:type="dxa" w:w="50"/>
              <w:right w:type="dxa" w:w="80"/>
            </w:tcMar>
          </w:tcPr>
          <w:p>
            <w:r>
              <w:rPr>
                <w:rFonts w:ascii="Arial" w:cs="Arial" w:eastAsia="Arial" w:hAnsi="Arial"/>
                <w:b w:val="false"/>
                <w:bCs w:val="false"/>
                <w:color w:val="000000"/>
                <w:sz w:val="17"/>
                <w:szCs w:val="17"/>
              </w:rPr>
              <w:t xml:space="preserve">f4:4d:5c:98:63:19</w:t>
            </w:r>
          </w:p>
        </w:tc>
        <w:tc>
          <w:tcPr>
            <w:tcW w:type="dxa" w:w="700"/>
            <w:tcBorders>
              <w:top w:val="single" w:color="CCCCCC" w:sz="1"/>
              <w:left w:val="single" w:color="CCCCCC" w:sz="1"/>
              <w:bottom w:val="single" w:color="CCCCCC" w:sz="1"/>
              <w:right w:val="single" w:color="CCCCCC" w:sz="1"/>
            </w:tcBorders>
            <w:shd w:fill="FFFFFF" w:val="clear"/>
            <w:tcMar>
              <w:top w:type="dxa" w:w="50"/>
              <w:left w:type="dxa" w:w="80"/>
              <w:bottom w:type="dxa" w:w="50"/>
              <w:right w:type="dxa" w:w="80"/>
            </w:tcMar>
          </w:tcPr>
          <w:p>
            <w:r>
              <w:rPr>
                <w:rFonts w:ascii="Arial" w:cs="Arial" w:eastAsia="Arial" w:hAnsi="Arial"/>
                <w:b w:val="false"/>
                <w:bCs w:val="false"/>
                <w:color w:val="000000"/>
                <w:sz w:val="17"/>
                <w:szCs w:val="17"/>
              </w:rPr>
              <w:t xml:space="preserve">LLDP</w:t>
            </w:r>
          </w:p>
        </w:tc>
        <w:tc>
          <w:tcPr>
            <w:tcW w:type="dxa" w:w="3560"/>
            <w:tcBorders>
              <w:top w:val="single" w:color="CCCCCC" w:sz="1"/>
              <w:left w:val="single" w:color="CCCCCC" w:sz="1"/>
              <w:bottom w:val="single" w:color="CCCCCC" w:sz="1"/>
              <w:right w:val="single" w:color="CCCCCC" w:sz="1"/>
            </w:tcBorders>
            <w:shd w:fill="FFFFFF" w:val="clear"/>
            <w:tcMar>
              <w:top w:type="dxa" w:w="50"/>
              <w:left w:type="dxa" w:w="80"/>
              <w:bottom w:type="dxa" w:w="50"/>
              <w:right w:type="dxa" w:w="80"/>
            </w:tcMar>
          </w:tcPr>
          <w:p>
            <w:r>
              <w:rPr>
                <w:rFonts w:ascii="Courier New" w:cs="Courier New" w:eastAsia="Courier New" w:hAnsi="Courier New"/>
                <w:b w:val="false"/>
                <w:bCs w:val="false"/>
                <w:color w:val="000000"/>
                <w:sz w:val="17"/>
                <w:szCs w:val="17"/>
              </w:rPr>
              <w:t xml:space="preserve">SysN=GS1915  SysD=V4.70(ACAQ.6)|12/19/2025  MgmtIP=192.168.1.1</w:t>
            </w:r>
          </w:p>
        </w:tc>
        <w:tc>
          <w:tcPr>
            <w:tcW w:type="dxa" w:w="1600"/>
            <w:tcBorders>
              <w:top w:val="single" w:color="CCCCCC" w:sz="1"/>
              <w:left w:val="single" w:color="CCCCCC" w:sz="1"/>
              <w:bottom w:val="single" w:color="CCCCCC" w:sz="1"/>
              <w:right w:val="single" w:color="CCCCCC" w:sz="1"/>
            </w:tcBorders>
            <w:shd w:fill="FFFFFF" w:val="clear"/>
            <w:tcMar>
              <w:top w:type="dxa" w:w="50"/>
              <w:left w:type="dxa" w:w="80"/>
              <w:bottom w:type="dxa" w:w="50"/>
              <w:right w:type="dxa" w:w="80"/>
            </w:tcMar>
          </w:tcPr>
          <w:p>
            <w:r>
              <w:rPr>
                <w:rFonts w:ascii="Arial" w:cs="Arial" w:eastAsia="Arial" w:hAnsi="Arial"/>
                <w:b w:val="false"/>
                <w:bCs w:val="false"/>
                <w:color w:val="000000"/>
                <w:sz w:val="17"/>
                <w:szCs w:val="17"/>
              </w:rPr>
              <w:t xml:space="preserve">LLDP frame 8 of 9</w:t>
            </w:r>
          </w:p>
        </w:tc>
      </w:tr>
      <w:tr>
        <w:tc>
          <w:tcPr>
            <w:tcW w:type="dxa" w:w="700"/>
            <w:tcBorders>
              <w:top w:val="single" w:color="CCCCCC" w:sz="1"/>
              <w:left w:val="single" w:color="CCCCCC" w:sz="1"/>
              <w:bottom w:val="single" w:color="CCCCCC" w:sz="1"/>
              <w:right w:val="single" w:color="CCCCCC" w:sz="1"/>
            </w:tcBorders>
            <w:shd w:fill="FFFFFF" w:val="clear"/>
            <w:tcMar>
              <w:top w:type="dxa" w:w="50"/>
              <w:left w:type="dxa" w:w="80"/>
              <w:bottom w:type="dxa" w:w="50"/>
              <w:right w:type="dxa" w:w="80"/>
            </w:tcMar>
          </w:tcPr>
          <w:p>
            <w:r>
              <w:rPr>
                <w:rFonts w:ascii="Arial" w:cs="Arial" w:eastAsia="Arial" w:hAnsi="Arial"/>
                <w:b w:val="false"/>
                <w:bCs w:val="false"/>
                <w:color w:val="000000"/>
                <w:sz w:val="17"/>
                <w:szCs w:val="17"/>
              </w:rPr>
              <w:t xml:space="preserve">#4900</w:t>
            </w:r>
          </w:p>
        </w:tc>
        <w:tc>
          <w:tcPr>
            <w:tcW w:type="dxa" w:w="900"/>
            <w:tcBorders>
              <w:top w:val="single" w:color="CCCCCC" w:sz="1"/>
              <w:left w:val="single" w:color="CCCCCC" w:sz="1"/>
              <w:bottom w:val="single" w:color="CCCCCC" w:sz="1"/>
              <w:right w:val="single" w:color="CCCCCC" w:sz="1"/>
            </w:tcBorders>
            <w:shd w:fill="FFFFFF" w:val="clear"/>
            <w:tcMar>
              <w:top w:type="dxa" w:w="50"/>
              <w:left w:type="dxa" w:w="80"/>
              <w:bottom w:type="dxa" w:w="50"/>
              <w:right w:type="dxa" w:w="80"/>
            </w:tcMar>
          </w:tcPr>
          <w:p>
            <w:r>
              <w:rPr>
                <w:rFonts w:ascii="Arial" w:cs="Arial" w:eastAsia="Arial" w:hAnsi="Arial"/>
                <w:b w:val="false"/>
                <w:bCs w:val="false"/>
                <w:color w:val="000000"/>
                <w:sz w:val="17"/>
                <w:szCs w:val="17"/>
              </w:rPr>
              <w:t xml:space="preserve">250.060</w:t>
            </w:r>
          </w:p>
        </w:tc>
        <w:tc>
          <w:tcPr>
            <w:tcW w:type="dxa" w:w="1900"/>
            <w:tcBorders>
              <w:top w:val="single" w:color="CCCCCC" w:sz="1"/>
              <w:left w:val="single" w:color="CCCCCC" w:sz="1"/>
              <w:bottom w:val="single" w:color="CCCCCC" w:sz="1"/>
              <w:right w:val="single" w:color="CCCCCC" w:sz="1"/>
            </w:tcBorders>
            <w:shd w:fill="FFFFFF" w:val="clear"/>
            <w:tcMar>
              <w:top w:type="dxa" w:w="50"/>
              <w:left w:type="dxa" w:w="80"/>
              <w:bottom w:type="dxa" w:w="50"/>
              <w:right w:type="dxa" w:w="80"/>
            </w:tcMar>
          </w:tcPr>
          <w:p>
            <w:r>
              <w:rPr>
                <w:rFonts w:ascii="Arial" w:cs="Arial" w:eastAsia="Arial" w:hAnsi="Arial"/>
                <w:b w:val="false"/>
                <w:bCs w:val="false"/>
                <w:color w:val="000000"/>
                <w:sz w:val="17"/>
                <w:szCs w:val="17"/>
              </w:rPr>
              <w:t xml:space="preserve">f4:4d:5c:98:63:19</w:t>
            </w:r>
          </w:p>
        </w:tc>
        <w:tc>
          <w:tcPr>
            <w:tcW w:type="dxa" w:w="700"/>
            <w:tcBorders>
              <w:top w:val="single" w:color="CCCCCC" w:sz="1"/>
              <w:left w:val="single" w:color="CCCCCC" w:sz="1"/>
              <w:bottom w:val="single" w:color="CCCCCC" w:sz="1"/>
              <w:right w:val="single" w:color="CCCCCC" w:sz="1"/>
            </w:tcBorders>
            <w:shd w:fill="FFFFFF" w:val="clear"/>
            <w:tcMar>
              <w:top w:type="dxa" w:w="50"/>
              <w:left w:type="dxa" w:w="80"/>
              <w:bottom w:type="dxa" w:w="50"/>
              <w:right w:type="dxa" w:w="80"/>
            </w:tcMar>
          </w:tcPr>
          <w:p>
            <w:r>
              <w:rPr>
                <w:rFonts w:ascii="Arial" w:cs="Arial" w:eastAsia="Arial" w:hAnsi="Arial"/>
                <w:b w:val="false"/>
                <w:bCs w:val="false"/>
                <w:color w:val="000000"/>
                <w:sz w:val="17"/>
                <w:szCs w:val="17"/>
              </w:rPr>
              <w:t xml:space="preserve">LLDP</w:t>
            </w:r>
          </w:p>
        </w:tc>
        <w:tc>
          <w:tcPr>
            <w:tcW w:type="dxa" w:w="3560"/>
            <w:tcBorders>
              <w:top w:val="single" w:color="CCCCCC" w:sz="1"/>
              <w:left w:val="single" w:color="CCCCCC" w:sz="1"/>
              <w:bottom w:val="single" w:color="CCCCCC" w:sz="1"/>
              <w:right w:val="single" w:color="CCCCCC" w:sz="1"/>
            </w:tcBorders>
            <w:shd w:fill="FFFFFF" w:val="clear"/>
            <w:tcMar>
              <w:top w:type="dxa" w:w="50"/>
              <w:left w:type="dxa" w:w="80"/>
              <w:bottom w:type="dxa" w:w="50"/>
              <w:right w:type="dxa" w:w="80"/>
            </w:tcMar>
          </w:tcPr>
          <w:p>
            <w:r>
              <w:rPr>
                <w:rFonts w:ascii="Courier New" w:cs="Courier New" w:eastAsia="Courier New" w:hAnsi="Courier New"/>
                <w:b w:val="false"/>
                <w:bCs w:val="false"/>
                <w:color w:val="000000"/>
                <w:sz w:val="17"/>
                <w:szCs w:val="17"/>
              </w:rPr>
              <w:t xml:space="preserve">SysN=GS1915  SysD=V4.70(ACAQ.6)|12/19/2025  MgmtIP=192.168.1.1</w:t>
            </w:r>
          </w:p>
        </w:tc>
        <w:tc>
          <w:tcPr>
            <w:tcW w:type="dxa" w:w="1600"/>
            <w:tcBorders>
              <w:top w:val="single" w:color="CCCCCC" w:sz="1"/>
              <w:left w:val="single" w:color="CCCCCC" w:sz="1"/>
              <w:bottom w:val="single" w:color="CCCCCC" w:sz="1"/>
              <w:right w:val="single" w:color="CCCCCC" w:sz="1"/>
            </w:tcBorders>
            <w:shd w:fill="FFFFFF" w:val="clear"/>
            <w:tcMar>
              <w:top w:type="dxa" w:w="50"/>
              <w:left w:type="dxa" w:w="80"/>
              <w:bottom w:type="dxa" w:w="50"/>
              <w:right w:type="dxa" w:w="80"/>
            </w:tcMar>
          </w:tcPr>
          <w:p>
            <w:r>
              <w:rPr>
                <w:rFonts w:ascii="Arial" w:cs="Arial" w:eastAsia="Arial" w:hAnsi="Arial"/>
                <w:b w:val="false"/>
                <w:bCs w:val="false"/>
                <w:color w:val="000000"/>
                <w:sz w:val="17"/>
                <w:szCs w:val="17"/>
              </w:rPr>
              <w:t xml:space="preserve">LLDP frame 9 of 9  —  end of capture</w:t>
            </w:r>
          </w:p>
        </w:tc>
      </w:tr>
    </w:tbl>
    <w:p>
      <w:pPr>
        <w:spacing w:after="0" w:before="120"/>
      </w:pPr>
    </w:p>
    <w:p>
      <w:pPr>
        <w:spacing w:after="80" w:before="60"/>
      </w:pPr>
      <w:r>
        <w:rPr>
          <w:rFonts w:ascii="Arial" w:cs="Arial" w:eastAsia="Arial" w:hAnsi="Arial"/>
          <w:b/>
          <w:bCs/>
          <w:sz w:val="22"/>
          <w:szCs w:val="22"/>
        </w:rPr>
        <w:t xml:space="preserve">Total frames from Zyxel switch in 264.3 seconds:  </w:t>
      </w:r>
      <w:r>
        <w:rPr>
          <w:rFonts w:ascii="Courier New" w:cs="Courier New" w:eastAsia="Courier New" w:hAnsi="Courier New"/>
          <w:b/>
          <w:bCs/>
          <w:sz w:val="22"/>
          <w:szCs w:val="22"/>
        </w:rPr>
        <w:t xml:space="preserve">29  </w:t>
      </w:r>
      <w:r>
        <w:rPr>
          <w:rFonts w:ascii="Arial" w:cs="Arial" w:eastAsia="Arial" w:hAnsi="Arial"/>
          <w:sz w:val="22"/>
          <w:szCs w:val="22"/>
        </w:rPr>
        <w:t xml:space="preserve">(18 STP BPDUs, 9 LLDP, 2 ARP)</w:t>
      </w:r>
    </w:p>
    <w:p>
      <w:pPr>
        <w:spacing w:after="80" w:before="60"/>
      </w:pPr>
      <w:r>
        <w:rPr>
          <w:rFonts w:ascii="Arial" w:cs="Arial" w:eastAsia="Arial" w:hAnsi="Arial"/>
          <w:b/>
          <w:bCs/>
          <w:sz w:val="22"/>
          <w:szCs w:val="22"/>
        </w:rPr>
        <w:t xml:space="preserve">Total IP-layer frames from Zyxel switch:  </w:t>
      </w:r>
      <w:r>
        <w:rPr>
          <w:rFonts w:ascii="Courier New" w:cs="Courier New" w:eastAsia="Courier New" w:hAnsi="Courier New"/>
          <w:b/>
          <w:bCs/>
          <w:color w:val="C00000"/>
          <w:sz w:val="22"/>
          <w:szCs w:val="22"/>
        </w:rPr>
        <w:t xml:space="preserve">0</w:t>
      </w:r>
    </w:p>
    <w:p>
      <w:pPr>
        <w:spacing w:after="80" w:before="60"/>
      </w:pPr>
      <w:r>
        <w:rPr>
          <w:rFonts w:ascii="Arial" w:cs="Arial" w:eastAsia="Arial" w:hAnsi="Arial"/>
          <w:b/>
          <w:bCs/>
          <w:sz w:val="22"/>
          <w:szCs w:val="22"/>
        </w:rPr>
        <w:t xml:space="preserve">Total DHCP frames from Zyxel switch:  </w:t>
      </w:r>
      <w:r>
        <w:rPr>
          <w:rFonts w:ascii="Courier New" w:cs="Courier New" w:eastAsia="Courier New" w:hAnsi="Courier New"/>
          <w:b/>
          <w:bCs/>
          <w:color w:val="C00000"/>
          <w:sz w:val="22"/>
          <w:szCs w:val="22"/>
        </w:rPr>
        <w:t xml:space="preserve">0  (no Discover, Request, or Inform observed)</w:t>
      </w:r>
    </w:p>
    <w:p>
      <w:pPr>
        <w:spacing w:after="0" w:before="200"/>
      </w:pPr>
    </w:p>
    <w:p>
      <w:pPr>
        <w:pBdr>
          <w:bottom w:val="single" w:color="CCCCCC" w:sz="4"/>
        </w:pBdr>
        <w:spacing w:after="160" w:before="160"/>
      </w:pPr>
    </w:p>
    <w:p>
      <w:pPr>
        <w:pStyle w:val="Heading1"/>
        <w:spacing w:after="160" w:before="320"/>
      </w:pPr>
      <w:r>
        <w:rPr>
          <w:rFonts w:ascii="Arial" w:cs="Arial" w:eastAsia="Arial" w:hAnsi="Arial"/>
          <w:b/>
          <w:bCs/>
          <w:color w:val="1F4E79"/>
          <w:sz w:val="32"/>
          <w:szCs w:val="32"/>
        </w:rPr>
        <w:t xml:space="preserve">3.  Detailed Observations</w:t>
      </w:r>
    </w:p>
    <w:p>
      <w:pPr>
        <w:pStyle w:val="Heading2"/>
        <w:spacing w:after="120" w:before="240"/>
      </w:pPr>
      <w:r>
        <w:rPr>
          <w:rFonts w:ascii="Arial" w:cs="Arial" w:eastAsia="Arial" w:hAnsi="Arial"/>
          <w:b/>
          <w:bCs/>
          <w:color w:val="2E75B6"/>
          <w:sz w:val="26"/>
          <w:szCs w:val="26"/>
        </w:rPr>
        <w:t xml:space="preserve">3.1  LLDP Frames — TLV Content</w:t>
      </w:r>
    </w:p>
    <w:p>
      <w:pPr>
        <w:spacing w:after="80" w:before="60"/>
      </w:pPr>
      <w:r>
        <w:rPr>
          <w:rFonts w:ascii="Arial" w:cs="Arial" w:eastAsia="Arial" w:hAnsi="Arial"/>
          <w:sz w:val="22"/>
          <w:szCs w:val="22"/>
        </w:rPr>
        <w:t xml:space="preserve">Nine LLDP frames were transmitted by MAC f4:4d:5c:98:63:19. The System Name TLV value differs between the frame sent before the gap and all frames sent after the gap.</w:t>
      </w:r>
    </w:p>
    <w:p>
      <w:pPr>
        <w:spacing w:after="0" w:before="8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700"/>
        <w:gridCol w:w="900"/>
        <w:gridCol w:w="1500"/>
        <w:gridCol w:w="1900"/>
        <w:gridCol w:w="2300"/>
        <w:gridCol w:w="2060"/>
      </w:tblGrid>
      <w:tr>
        <w:trPr>
          <w:tblHeader/>
        </w:trPr>
        <w:tc>
          <w:tcPr>
            <w:tcW w:type="dxa" w:w="700"/>
            <w:tcBorders>
              <w:top w:val="single" w:color="CCCCCC" w:sz="1"/>
              <w:left w:val="single" w:color="CCCCCC" w:sz="1"/>
              <w:bottom w:val="single" w:color="CCCCCC" w:sz="1"/>
              <w:right w:val="single" w:color="CCCCCC" w:sz="1"/>
            </w:tcBorders>
            <w:shd w:fill="1F4E79" w:val="clear"/>
            <w:tcMar>
              <w:top w:type="dxa" w:w="80"/>
              <w:left w:type="dxa" w:w="100"/>
              <w:bottom w:type="dxa" w:w="80"/>
              <w:right w:type="dxa" w:w="100"/>
            </w:tcMar>
          </w:tcPr>
          <w:p>
            <w:r>
              <w:rPr>
                <w:rFonts w:ascii="Arial" w:cs="Arial" w:eastAsia="Arial" w:hAnsi="Arial"/>
                <w:b/>
                <w:bCs/>
                <w:color w:val="FFFFFF"/>
                <w:sz w:val="19"/>
                <w:szCs w:val="19"/>
              </w:rPr>
              <w:t xml:space="preserve">Frame</w:t>
            </w:r>
          </w:p>
        </w:tc>
        <w:tc>
          <w:tcPr>
            <w:tcW w:type="dxa" w:w="900"/>
            <w:tcBorders>
              <w:top w:val="single" w:color="CCCCCC" w:sz="1"/>
              <w:left w:val="single" w:color="CCCCCC" w:sz="1"/>
              <w:bottom w:val="single" w:color="CCCCCC" w:sz="1"/>
              <w:right w:val="single" w:color="CCCCCC" w:sz="1"/>
            </w:tcBorders>
            <w:shd w:fill="1F4E79" w:val="clear"/>
            <w:tcMar>
              <w:top w:type="dxa" w:w="80"/>
              <w:left w:type="dxa" w:w="100"/>
              <w:bottom w:type="dxa" w:w="80"/>
              <w:right w:type="dxa" w:w="100"/>
            </w:tcMar>
          </w:tcPr>
          <w:p>
            <w:r>
              <w:rPr>
                <w:rFonts w:ascii="Arial" w:cs="Arial" w:eastAsia="Arial" w:hAnsi="Arial"/>
                <w:b/>
                <w:bCs/>
                <w:color w:val="FFFFFF"/>
                <w:sz w:val="19"/>
                <w:szCs w:val="19"/>
              </w:rPr>
              <w:t xml:space="preserve">Time (s)</w:t>
            </w:r>
          </w:p>
        </w:tc>
        <w:tc>
          <w:tcPr>
            <w:tcW w:type="dxa" w:w="1500"/>
            <w:tcBorders>
              <w:top w:val="single" w:color="CCCCCC" w:sz="1"/>
              <w:left w:val="single" w:color="CCCCCC" w:sz="1"/>
              <w:bottom w:val="single" w:color="CCCCCC" w:sz="1"/>
              <w:right w:val="single" w:color="CCCCCC" w:sz="1"/>
            </w:tcBorders>
            <w:shd w:fill="1F4E79" w:val="clear"/>
            <w:tcMar>
              <w:top w:type="dxa" w:w="80"/>
              <w:left w:type="dxa" w:w="100"/>
              <w:bottom w:type="dxa" w:w="80"/>
              <w:right w:type="dxa" w:w="100"/>
            </w:tcMar>
          </w:tcPr>
          <w:p>
            <w:r>
              <w:rPr>
                <w:rFonts w:ascii="Arial" w:cs="Arial" w:eastAsia="Arial" w:hAnsi="Arial"/>
                <w:b/>
                <w:bCs/>
                <w:color w:val="FFFFFF"/>
                <w:sz w:val="19"/>
                <w:szCs w:val="19"/>
              </w:rPr>
              <w:t xml:space="preserve">System Name</w:t>
            </w:r>
          </w:p>
        </w:tc>
        <w:tc>
          <w:tcPr>
            <w:tcW w:type="dxa" w:w="1900"/>
            <w:tcBorders>
              <w:top w:val="single" w:color="CCCCCC" w:sz="1"/>
              <w:left w:val="single" w:color="CCCCCC" w:sz="1"/>
              <w:bottom w:val="single" w:color="CCCCCC" w:sz="1"/>
              <w:right w:val="single" w:color="CCCCCC" w:sz="1"/>
            </w:tcBorders>
            <w:shd w:fill="1F4E79" w:val="clear"/>
            <w:tcMar>
              <w:top w:type="dxa" w:w="80"/>
              <w:left w:type="dxa" w:w="100"/>
              <w:bottom w:type="dxa" w:w="80"/>
              <w:right w:type="dxa" w:w="100"/>
            </w:tcMar>
          </w:tcPr>
          <w:p>
            <w:r>
              <w:rPr>
                <w:rFonts w:ascii="Arial" w:cs="Arial" w:eastAsia="Arial" w:hAnsi="Arial"/>
                <w:b/>
                <w:bCs/>
                <w:color w:val="FFFFFF"/>
                <w:sz w:val="19"/>
                <w:szCs w:val="19"/>
              </w:rPr>
              <w:t xml:space="preserve">System Description</w:t>
            </w:r>
          </w:p>
        </w:tc>
        <w:tc>
          <w:tcPr>
            <w:tcW w:type="dxa" w:w="2300"/>
            <w:tcBorders>
              <w:top w:val="single" w:color="CCCCCC" w:sz="1"/>
              <w:left w:val="single" w:color="CCCCCC" w:sz="1"/>
              <w:bottom w:val="single" w:color="CCCCCC" w:sz="1"/>
              <w:right w:val="single" w:color="CCCCCC" w:sz="1"/>
            </w:tcBorders>
            <w:shd w:fill="1F4E79" w:val="clear"/>
            <w:tcMar>
              <w:top w:type="dxa" w:w="80"/>
              <w:left w:type="dxa" w:w="100"/>
              <w:bottom w:type="dxa" w:w="80"/>
              <w:right w:type="dxa" w:w="100"/>
            </w:tcMar>
          </w:tcPr>
          <w:p>
            <w:r>
              <w:rPr>
                <w:rFonts w:ascii="Arial" w:cs="Arial" w:eastAsia="Arial" w:hAnsi="Arial"/>
                <w:b/>
                <w:bCs/>
                <w:color w:val="FFFFFF"/>
                <w:sz w:val="19"/>
                <w:szCs w:val="19"/>
              </w:rPr>
              <w:t xml:space="preserve">Mgmt IP (IPv4)</w:t>
            </w:r>
          </w:p>
        </w:tc>
        <w:tc>
          <w:tcPr>
            <w:tcW w:type="dxa" w:w="2060"/>
            <w:tcBorders>
              <w:top w:val="single" w:color="CCCCCC" w:sz="1"/>
              <w:left w:val="single" w:color="CCCCCC" w:sz="1"/>
              <w:bottom w:val="single" w:color="CCCCCC" w:sz="1"/>
              <w:right w:val="single" w:color="CCCCCC" w:sz="1"/>
            </w:tcBorders>
            <w:shd w:fill="1F4E79" w:val="clear"/>
            <w:tcMar>
              <w:top w:type="dxa" w:w="80"/>
              <w:left w:type="dxa" w:w="100"/>
              <w:bottom w:type="dxa" w:w="80"/>
              <w:right w:type="dxa" w:w="100"/>
            </w:tcMar>
          </w:tcPr>
          <w:p>
            <w:r>
              <w:rPr>
                <w:rFonts w:ascii="Arial" w:cs="Arial" w:eastAsia="Arial" w:hAnsi="Arial"/>
                <w:b/>
                <w:bCs/>
                <w:color w:val="FFFFFF"/>
                <w:sz w:val="19"/>
                <w:szCs w:val="19"/>
              </w:rPr>
              <w:t xml:space="preserve">Interval to prev LLDP</w:t>
            </w:r>
          </w:p>
        </w:tc>
      </w:tr>
      <w:tr>
        <w:tc>
          <w:tcPr>
            <w:tcW w:type="auto" w:w="700"/>
            <w:tcBorders>
              <w:top w:val="single" w:color="CCCCCC" w:sz="1"/>
              <w:left w:val="single" w:color="CCCCCC" w:sz="1"/>
              <w:bottom w:val="single" w:color="CCCCCC" w:sz="1"/>
              <w:right w:val="single" w:color="CCCCCC" w:sz="1"/>
            </w:tcBorders>
            <w:shd w:fill="E2EFDA" w:val="clear"/>
            <w:tcMar>
              <w:top w:type="dxa" w:w="60"/>
              <w:left w:type="dxa" w:w="80"/>
              <w:bottom w:type="dxa" w:w="60"/>
              <w:right w:type="dxa" w:w="80"/>
            </w:tcMar>
          </w:tcPr>
          <w:p>
            <w:r>
              <w:rPr>
                <w:rFonts w:ascii="Courier New" w:cs="Courier New" w:eastAsia="Courier New" w:hAnsi="Courier New"/>
                <w:sz w:val="18"/>
                <w:szCs w:val="18"/>
              </w:rPr>
              <w:t xml:space="preserve">#2016</w:t>
            </w:r>
          </w:p>
        </w:tc>
        <w:tc>
          <w:tcPr>
            <w:tcW w:type="auto" w:w="900"/>
            <w:tcBorders>
              <w:top w:val="single" w:color="CCCCCC" w:sz="1"/>
              <w:left w:val="single" w:color="CCCCCC" w:sz="1"/>
              <w:bottom w:val="single" w:color="CCCCCC" w:sz="1"/>
              <w:right w:val="single" w:color="CCCCCC" w:sz="1"/>
            </w:tcBorders>
            <w:shd w:fill="E2EFDA" w:val="clear"/>
            <w:tcMar>
              <w:top w:type="dxa" w:w="60"/>
              <w:left w:type="dxa" w:w="80"/>
              <w:bottom w:type="dxa" w:w="60"/>
              <w:right w:type="dxa" w:w="80"/>
            </w:tcMar>
          </w:tcPr>
          <w:p>
            <w:r>
              <w:rPr>
                <w:rFonts w:ascii="Courier New" w:cs="Courier New" w:eastAsia="Courier New" w:hAnsi="Courier New"/>
                <w:sz w:val="18"/>
                <w:szCs w:val="18"/>
              </w:rPr>
              <w:t xml:space="preserve">24.045</w:t>
            </w:r>
          </w:p>
        </w:tc>
        <w:tc>
          <w:tcPr>
            <w:tcW w:type="auto" w:w="1500"/>
            <w:tcBorders>
              <w:top w:val="single" w:color="CCCCCC" w:sz="1"/>
              <w:left w:val="single" w:color="CCCCCC" w:sz="1"/>
              <w:bottom w:val="single" w:color="CCCCCC" w:sz="1"/>
              <w:right w:val="single" w:color="CCCCCC" w:sz="1"/>
            </w:tcBorders>
            <w:shd w:fill="E2EFDA" w:val="clear"/>
            <w:tcMar>
              <w:top w:type="dxa" w:w="60"/>
              <w:left w:type="dxa" w:w="80"/>
              <w:bottom w:type="dxa" w:w="60"/>
              <w:right w:type="dxa" w:w="80"/>
            </w:tcMar>
          </w:tcPr>
          <w:p>
            <w:r>
              <w:rPr>
                <w:rFonts w:ascii="Courier New" w:cs="Courier New" w:eastAsia="Courier New" w:hAnsi="Courier New"/>
                <w:b/>
                <w:bCs/>
                <w:color w:val="1A7A1A"/>
                <w:sz w:val="18"/>
                <w:szCs w:val="18"/>
              </w:rPr>
              <w:t xml:space="preserve">GS1915-8EP</w:t>
            </w:r>
          </w:p>
        </w:tc>
        <w:tc>
          <w:tcPr>
            <w:tcW w:type="auto" w:w="1900"/>
            <w:tcBorders>
              <w:top w:val="single" w:color="CCCCCC" w:sz="1"/>
              <w:left w:val="single" w:color="CCCCCC" w:sz="1"/>
              <w:bottom w:val="single" w:color="CCCCCC" w:sz="1"/>
              <w:right w:val="single" w:color="CCCCCC" w:sz="1"/>
            </w:tcBorders>
            <w:shd w:fill="E2EFDA" w:val="clear"/>
            <w:tcMar>
              <w:top w:type="dxa" w:w="60"/>
              <w:left w:type="dxa" w:w="80"/>
              <w:bottom w:type="dxa" w:w="60"/>
              <w:right w:type="dxa" w:w="80"/>
            </w:tcMar>
          </w:tcPr>
          <w:p>
            <w:r>
              <w:rPr>
                <w:rFonts w:ascii="Courier New" w:cs="Courier New" w:eastAsia="Courier New" w:hAnsi="Courier New"/>
                <w:sz w:val="18"/>
                <w:szCs w:val="18"/>
              </w:rPr>
              <w:t xml:space="preserve">V4.70(ACAQ.6) | 12/19/2025</w:t>
            </w:r>
          </w:p>
        </w:tc>
        <w:tc>
          <w:tcPr>
            <w:tcW w:type="auto" w:w="2300"/>
            <w:tcBorders>
              <w:top w:val="single" w:color="CCCCCC" w:sz="1"/>
              <w:left w:val="single" w:color="CCCCCC" w:sz="1"/>
              <w:bottom w:val="single" w:color="CCCCCC" w:sz="1"/>
              <w:right w:val="single" w:color="CCCCCC" w:sz="1"/>
            </w:tcBorders>
            <w:shd w:fill="E2EFDA" w:val="clear"/>
            <w:tcMar>
              <w:top w:type="dxa" w:w="60"/>
              <w:left w:type="dxa" w:w="80"/>
              <w:bottom w:type="dxa" w:w="60"/>
              <w:right w:type="dxa" w:w="80"/>
            </w:tcMar>
          </w:tcPr>
          <w:p>
            <w:r>
              <w:rPr>
                <w:rFonts w:ascii="Courier New" w:cs="Courier New" w:eastAsia="Courier New" w:hAnsi="Courier New"/>
                <w:sz w:val="18"/>
                <w:szCs w:val="18"/>
              </w:rPr>
              <w:t xml:space="preserve">192.168.1.1</w:t>
            </w:r>
          </w:p>
        </w:tc>
        <w:tc>
          <w:tcPr>
            <w:tcW w:type="auto" w:w="2060"/>
            <w:tcBorders>
              <w:top w:val="single" w:color="CCCCCC" w:sz="1"/>
              <w:left w:val="single" w:color="CCCCCC" w:sz="1"/>
              <w:bottom w:val="single" w:color="CCCCCC" w:sz="1"/>
              <w:right w:val="single" w:color="CCCCCC" w:sz="1"/>
            </w:tcBorders>
            <w:shd w:fill="E2EFDA" w:val="clear"/>
            <w:tcMar>
              <w:top w:type="dxa" w:w="60"/>
              <w:left w:type="dxa" w:w="80"/>
              <w:bottom w:type="dxa" w:w="60"/>
              <w:right w:type="dxa" w:w="80"/>
            </w:tcMar>
          </w:tcPr>
          <w:p>
            <w:r>
              <w:rPr>
                <w:rFonts w:ascii="Arial" w:cs="Arial" w:eastAsia="Arial" w:hAnsi="Arial"/>
                <w:i/>
                <w:iCs/>
                <w:color w:val="444444"/>
                <w:sz w:val="17"/>
                <w:szCs w:val="17"/>
              </w:rPr>
              <w:t xml:space="preserve">First LLDP in capture</w:t>
            </w:r>
          </w:p>
        </w:tc>
      </w:tr>
      <w:tr>
        <w:tc>
          <w:tcPr>
            <w:tcW w:type="auto" w:w="700"/>
            <w:tcBorders>
              <w:top w:val="single" w:color="CCCCCC" w:sz="1"/>
              <w:left w:val="single" w:color="CCCCCC" w:sz="1"/>
              <w:bottom w:val="single" w:color="CCCCCC" w:sz="1"/>
              <w:right w:val="single" w:color="CCCCCC" w:sz="1"/>
            </w:tcBorders>
            <w:shd w:fill="FFF2CC" w:val="clear"/>
            <w:tcMar>
              <w:top w:type="dxa" w:w="60"/>
              <w:left w:type="dxa" w:w="80"/>
              <w:bottom w:type="dxa" w:w="60"/>
              <w:right w:type="dxa" w:w="80"/>
            </w:tcMar>
          </w:tcPr>
          <w:p>
            <w:r>
              <w:rPr>
                <w:rFonts w:ascii="Courier New" w:cs="Courier New" w:eastAsia="Courier New" w:hAnsi="Courier New"/>
                <w:sz w:val="18"/>
                <w:szCs w:val="18"/>
              </w:rPr>
              <w:t xml:space="preserve">#3109</w:t>
            </w:r>
          </w:p>
        </w:tc>
        <w:tc>
          <w:tcPr>
            <w:tcW w:type="auto" w:w="900"/>
            <w:tcBorders>
              <w:top w:val="single" w:color="CCCCCC" w:sz="1"/>
              <w:left w:val="single" w:color="CCCCCC" w:sz="1"/>
              <w:bottom w:val="single" w:color="CCCCCC" w:sz="1"/>
              <w:right w:val="single" w:color="CCCCCC" w:sz="1"/>
            </w:tcBorders>
            <w:shd w:fill="FFF2CC" w:val="clear"/>
            <w:tcMar>
              <w:top w:type="dxa" w:w="60"/>
              <w:left w:type="dxa" w:w="80"/>
              <w:bottom w:type="dxa" w:w="60"/>
              <w:right w:type="dxa" w:w="80"/>
            </w:tcMar>
          </w:tcPr>
          <w:p>
            <w:r>
              <w:rPr>
                <w:rFonts w:ascii="Courier New" w:cs="Courier New" w:eastAsia="Courier New" w:hAnsi="Courier New"/>
                <w:sz w:val="18"/>
                <w:szCs w:val="18"/>
              </w:rPr>
              <w:t xml:space="preserve">102.423</w:t>
            </w:r>
          </w:p>
        </w:tc>
        <w:tc>
          <w:tcPr>
            <w:tcW w:type="auto" w:w="1500"/>
            <w:tcBorders>
              <w:top w:val="single" w:color="CCCCCC" w:sz="1"/>
              <w:left w:val="single" w:color="CCCCCC" w:sz="1"/>
              <w:bottom w:val="single" w:color="CCCCCC" w:sz="1"/>
              <w:right w:val="single" w:color="CCCCCC" w:sz="1"/>
            </w:tcBorders>
            <w:shd w:fill="FFF2CC" w:val="clear"/>
            <w:tcMar>
              <w:top w:type="dxa" w:w="60"/>
              <w:left w:type="dxa" w:w="80"/>
              <w:bottom w:type="dxa" w:w="60"/>
              <w:right w:type="dxa" w:w="80"/>
            </w:tcMar>
          </w:tcPr>
          <w:p>
            <w:r>
              <w:rPr>
                <w:rFonts w:ascii="Courier New" w:cs="Courier New" w:eastAsia="Courier New" w:hAnsi="Courier New"/>
                <w:b/>
                <w:bCs/>
                <w:color w:val="C00000"/>
                <w:sz w:val="18"/>
                <w:szCs w:val="18"/>
              </w:rPr>
              <w:t xml:space="preserve">GS1915</w:t>
            </w:r>
          </w:p>
        </w:tc>
        <w:tc>
          <w:tcPr>
            <w:tcW w:type="auto" w:w="1900"/>
            <w:tcBorders>
              <w:top w:val="single" w:color="CCCCCC" w:sz="1"/>
              <w:left w:val="single" w:color="CCCCCC" w:sz="1"/>
              <w:bottom w:val="single" w:color="CCCCCC" w:sz="1"/>
              <w:right w:val="single" w:color="CCCCCC" w:sz="1"/>
            </w:tcBorders>
            <w:shd w:fill="FFF2CC" w:val="clear"/>
            <w:tcMar>
              <w:top w:type="dxa" w:w="60"/>
              <w:left w:type="dxa" w:w="80"/>
              <w:bottom w:type="dxa" w:w="60"/>
              <w:right w:type="dxa" w:w="80"/>
            </w:tcMar>
          </w:tcPr>
          <w:p>
            <w:r>
              <w:rPr>
                <w:rFonts w:ascii="Courier New" w:cs="Courier New" w:eastAsia="Courier New" w:hAnsi="Courier New"/>
                <w:sz w:val="18"/>
                <w:szCs w:val="18"/>
              </w:rPr>
              <w:t xml:space="preserve">V4.70(ACAQ.6) | 12/19/2025</w:t>
            </w:r>
          </w:p>
        </w:tc>
        <w:tc>
          <w:tcPr>
            <w:tcW w:type="auto" w:w="2300"/>
            <w:tcBorders>
              <w:top w:val="single" w:color="CCCCCC" w:sz="1"/>
              <w:left w:val="single" w:color="CCCCCC" w:sz="1"/>
              <w:bottom w:val="single" w:color="CCCCCC" w:sz="1"/>
              <w:right w:val="single" w:color="CCCCCC" w:sz="1"/>
            </w:tcBorders>
            <w:shd w:fill="FFF2CC" w:val="clear"/>
            <w:tcMar>
              <w:top w:type="dxa" w:w="60"/>
              <w:left w:type="dxa" w:w="80"/>
              <w:bottom w:type="dxa" w:w="60"/>
              <w:right w:type="dxa" w:w="80"/>
            </w:tcMar>
          </w:tcPr>
          <w:p>
            <w:r>
              <w:rPr>
                <w:rFonts w:ascii="Courier New" w:cs="Courier New" w:eastAsia="Courier New" w:hAnsi="Courier New"/>
                <w:sz w:val="18"/>
                <w:szCs w:val="18"/>
              </w:rPr>
              <w:t xml:space="preserve">192.168.1.1</w:t>
            </w:r>
          </w:p>
        </w:tc>
        <w:tc>
          <w:tcPr>
            <w:tcW w:type="auto" w:w="2060"/>
            <w:tcBorders>
              <w:top w:val="single" w:color="CCCCCC" w:sz="1"/>
              <w:left w:val="single" w:color="CCCCCC" w:sz="1"/>
              <w:bottom w:val="single" w:color="CCCCCC" w:sz="1"/>
              <w:right w:val="single" w:color="CCCCCC" w:sz="1"/>
            </w:tcBorders>
            <w:shd w:fill="FFF2CC" w:val="clear"/>
            <w:tcMar>
              <w:top w:type="dxa" w:w="60"/>
              <w:left w:type="dxa" w:w="80"/>
              <w:bottom w:type="dxa" w:w="60"/>
              <w:right w:type="dxa" w:w="80"/>
            </w:tcMar>
          </w:tcPr>
          <w:p>
            <w:r>
              <w:rPr>
                <w:rFonts w:ascii="Arial" w:cs="Arial" w:eastAsia="Arial" w:hAnsi="Arial"/>
                <w:i/>
                <w:iCs/>
                <w:color w:val="444444"/>
                <w:sz w:val="17"/>
                <w:szCs w:val="17"/>
              </w:rPr>
              <w:t xml:space="preserve">78.378 s after #2016</w:t>
            </w:r>
          </w:p>
        </w:tc>
      </w:tr>
      <w:tr>
        <w:tc>
          <w:tcPr>
            <w:tcW w:type="auto" w:w="700"/>
            <w:tcBorders>
              <w:top w:val="single" w:color="CCCCCC" w:sz="1"/>
              <w:left w:val="single" w:color="CCCCCC" w:sz="1"/>
              <w:bottom w:val="single" w:color="CCCCCC" w:sz="1"/>
              <w:right w:val="single" w:color="CCCCCC" w:sz="1"/>
            </w:tcBorders>
            <w:shd w:fill="FFFFFF" w:val="clear"/>
            <w:tcMar>
              <w:top w:type="dxa" w:w="60"/>
              <w:left w:type="dxa" w:w="80"/>
              <w:bottom w:type="dxa" w:w="60"/>
              <w:right w:type="dxa" w:w="80"/>
            </w:tcMar>
          </w:tcPr>
          <w:p>
            <w:r>
              <w:rPr>
                <w:rFonts w:ascii="Courier New" w:cs="Courier New" w:eastAsia="Courier New" w:hAnsi="Courier New"/>
                <w:sz w:val="18"/>
                <w:szCs w:val="18"/>
              </w:rPr>
              <w:t xml:space="preserve">#3149</w:t>
            </w:r>
          </w:p>
        </w:tc>
        <w:tc>
          <w:tcPr>
            <w:tcW w:type="auto" w:w="900"/>
            <w:tcBorders>
              <w:top w:val="single" w:color="CCCCCC" w:sz="1"/>
              <w:left w:val="single" w:color="CCCCCC" w:sz="1"/>
              <w:bottom w:val="single" w:color="CCCCCC" w:sz="1"/>
              <w:right w:val="single" w:color="CCCCCC" w:sz="1"/>
            </w:tcBorders>
            <w:shd w:fill="FFFFFF" w:val="clear"/>
            <w:tcMar>
              <w:top w:type="dxa" w:w="60"/>
              <w:left w:type="dxa" w:w="80"/>
              <w:bottom w:type="dxa" w:w="60"/>
              <w:right w:type="dxa" w:w="80"/>
            </w:tcMar>
          </w:tcPr>
          <w:p>
            <w:r>
              <w:rPr>
                <w:rFonts w:ascii="Courier New" w:cs="Courier New" w:eastAsia="Courier New" w:hAnsi="Courier New"/>
                <w:sz w:val="18"/>
                <w:szCs w:val="18"/>
              </w:rPr>
              <w:t xml:space="preserve">103.623</w:t>
            </w:r>
          </w:p>
        </w:tc>
        <w:tc>
          <w:tcPr>
            <w:tcW w:type="auto" w:w="1500"/>
            <w:tcBorders>
              <w:top w:val="single" w:color="CCCCCC" w:sz="1"/>
              <w:left w:val="single" w:color="CCCCCC" w:sz="1"/>
              <w:bottom w:val="single" w:color="CCCCCC" w:sz="1"/>
              <w:right w:val="single" w:color="CCCCCC" w:sz="1"/>
            </w:tcBorders>
            <w:shd w:fill="FFFFFF" w:val="clear"/>
            <w:tcMar>
              <w:top w:type="dxa" w:w="60"/>
              <w:left w:type="dxa" w:w="80"/>
              <w:bottom w:type="dxa" w:w="60"/>
              <w:right w:type="dxa" w:w="80"/>
            </w:tcMar>
          </w:tcPr>
          <w:p>
            <w:r>
              <w:rPr>
                <w:rFonts w:ascii="Courier New" w:cs="Courier New" w:eastAsia="Courier New" w:hAnsi="Courier New"/>
                <w:b/>
                <w:bCs/>
                <w:color w:val="000000"/>
                <w:sz w:val="18"/>
                <w:szCs w:val="18"/>
              </w:rPr>
              <w:t xml:space="preserve">GS1915</w:t>
            </w:r>
          </w:p>
        </w:tc>
        <w:tc>
          <w:tcPr>
            <w:tcW w:type="auto" w:w="1900"/>
            <w:tcBorders>
              <w:top w:val="single" w:color="CCCCCC" w:sz="1"/>
              <w:left w:val="single" w:color="CCCCCC" w:sz="1"/>
              <w:bottom w:val="single" w:color="CCCCCC" w:sz="1"/>
              <w:right w:val="single" w:color="CCCCCC" w:sz="1"/>
            </w:tcBorders>
            <w:shd w:fill="FFFFFF" w:val="clear"/>
            <w:tcMar>
              <w:top w:type="dxa" w:w="60"/>
              <w:left w:type="dxa" w:w="80"/>
              <w:bottom w:type="dxa" w:w="60"/>
              <w:right w:type="dxa" w:w="80"/>
            </w:tcMar>
          </w:tcPr>
          <w:p>
            <w:r>
              <w:rPr>
                <w:rFonts w:ascii="Courier New" w:cs="Courier New" w:eastAsia="Courier New" w:hAnsi="Courier New"/>
                <w:sz w:val="18"/>
                <w:szCs w:val="18"/>
              </w:rPr>
              <w:t xml:space="preserve">V4.70(ACAQ.6) | 12/19/2025</w:t>
            </w:r>
          </w:p>
        </w:tc>
        <w:tc>
          <w:tcPr>
            <w:tcW w:type="auto" w:w="2300"/>
            <w:tcBorders>
              <w:top w:val="single" w:color="CCCCCC" w:sz="1"/>
              <w:left w:val="single" w:color="CCCCCC" w:sz="1"/>
              <w:bottom w:val="single" w:color="CCCCCC" w:sz="1"/>
              <w:right w:val="single" w:color="CCCCCC" w:sz="1"/>
            </w:tcBorders>
            <w:shd w:fill="FFFFFF" w:val="clear"/>
            <w:tcMar>
              <w:top w:type="dxa" w:w="60"/>
              <w:left w:type="dxa" w:w="80"/>
              <w:bottom w:type="dxa" w:w="60"/>
              <w:right w:type="dxa" w:w="80"/>
            </w:tcMar>
          </w:tcPr>
          <w:p>
            <w:r>
              <w:rPr>
                <w:rFonts w:ascii="Courier New" w:cs="Courier New" w:eastAsia="Courier New" w:hAnsi="Courier New"/>
                <w:sz w:val="18"/>
                <w:szCs w:val="18"/>
              </w:rPr>
              <w:t xml:space="preserve">192.168.1.1</w:t>
            </w:r>
          </w:p>
        </w:tc>
        <w:tc>
          <w:tcPr>
            <w:tcW w:type="auto" w:w="2060"/>
            <w:tcBorders>
              <w:top w:val="single" w:color="CCCCCC" w:sz="1"/>
              <w:left w:val="single" w:color="CCCCCC" w:sz="1"/>
              <w:bottom w:val="single" w:color="CCCCCC" w:sz="1"/>
              <w:right w:val="single" w:color="CCCCCC" w:sz="1"/>
            </w:tcBorders>
            <w:shd w:fill="FFFFFF" w:val="clear"/>
            <w:tcMar>
              <w:top w:type="dxa" w:w="60"/>
              <w:left w:type="dxa" w:w="80"/>
              <w:bottom w:type="dxa" w:w="60"/>
              <w:right w:type="dxa" w:w="80"/>
            </w:tcMar>
          </w:tcPr>
          <w:p>
            <w:r>
              <w:rPr>
                <w:rFonts w:ascii="Arial" w:cs="Arial" w:eastAsia="Arial" w:hAnsi="Arial"/>
                <w:i/>
                <w:iCs/>
                <w:color w:val="444444"/>
                <w:sz w:val="17"/>
                <w:szCs w:val="17"/>
              </w:rPr>
              <w:t xml:space="preserve">1.200 s</w:t>
            </w:r>
          </w:p>
        </w:tc>
      </w:tr>
      <w:tr>
        <w:tc>
          <w:tcPr>
            <w:tcW w:type="auto" w:w="700"/>
            <w:tcBorders>
              <w:top w:val="single" w:color="CCCCCC" w:sz="1"/>
              <w:left w:val="single" w:color="CCCCCC" w:sz="1"/>
              <w:bottom w:val="single" w:color="CCCCCC" w:sz="1"/>
              <w:right w:val="single" w:color="CCCCCC" w:sz="1"/>
            </w:tcBorders>
            <w:shd w:fill="FFFFFF" w:val="clear"/>
            <w:tcMar>
              <w:top w:type="dxa" w:w="60"/>
              <w:left w:type="dxa" w:w="80"/>
              <w:bottom w:type="dxa" w:w="60"/>
              <w:right w:type="dxa" w:w="80"/>
            </w:tcMar>
          </w:tcPr>
          <w:p>
            <w:r>
              <w:rPr>
                <w:rFonts w:ascii="Courier New" w:cs="Courier New" w:eastAsia="Courier New" w:hAnsi="Courier New"/>
                <w:sz w:val="18"/>
                <w:szCs w:val="18"/>
              </w:rPr>
              <w:t xml:space="preserve">#3176</w:t>
            </w:r>
          </w:p>
        </w:tc>
        <w:tc>
          <w:tcPr>
            <w:tcW w:type="auto" w:w="900"/>
            <w:tcBorders>
              <w:top w:val="single" w:color="CCCCCC" w:sz="1"/>
              <w:left w:val="single" w:color="CCCCCC" w:sz="1"/>
              <w:bottom w:val="single" w:color="CCCCCC" w:sz="1"/>
              <w:right w:val="single" w:color="CCCCCC" w:sz="1"/>
            </w:tcBorders>
            <w:shd w:fill="FFFFFF" w:val="clear"/>
            <w:tcMar>
              <w:top w:type="dxa" w:w="60"/>
              <w:left w:type="dxa" w:w="80"/>
              <w:bottom w:type="dxa" w:w="60"/>
              <w:right w:type="dxa" w:w="80"/>
            </w:tcMar>
          </w:tcPr>
          <w:p>
            <w:r>
              <w:rPr>
                <w:rFonts w:ascii="Courier New" w:cs="Courier New" w:eastAsia="Courier New" w:hAnsi="Courier New"/>
                <w:sz w:val="18"/>
                <w:szCs w:val="18"/>
              </w:rPr>
              <w:t xml:space="preserve">104.823</w:t>
            </w:r>
          </w:p>
        </w:tc>
        <w:tc>
          <w:tcPr>
            <w:tcW w:type="auto" w:w="1500"/>
            <w:tcBorders>
              <w:top w:val="single" w:color="CCCCCC" w:sz="1"/>
              <w:left w:val="single" w:color="CCCCCC" w:sz="1"/>
              <w:bottom w:val="single" w:color="CCCCCC" w:sz="1"/>
              <w:right w:val="single" w:color="CCCCCC" w:sz="1"/>
            </w:tcBorders>
            <w:shd w:fill="FFFFFF" w:val="clear"/>
            <w:tcMar>
              <w:top w:type="dxa" w:w="60"/>
              <w:left w:type="dxa" w:w="80"/>
              <w:bottom w:type="dxa" w:w="60"/>
              <w:right w:type="dxa" w:w="80"/>
            </w:tcMar>
          </w:tcPr>
          <w:p>
            <w:r>
              <w:rPr>
                <w:rFonts w:ascii="Courier New" w:cs="Courier New" w:eastAsia="Courier New" w:hAnsi="Courier New"/>
                <w:b/>
                <w:bCs/>
                <w:color w:val="000000"/>
                <w:sz w:val="18"/>
                <w:szCs w:val="18"/>
              </w:rPr>
              <w:t xml:space="preserve">GS1915</w:t>
            </w:r>
          </w:p>
        </w:tc>
        <w:tc>
          <w:tcPr>
            <w:tcW w:type="auto" w:w="1900"/>
            <w:tcBorders>
              <w:top w:val="single" w:color="CCCCCC" w:sz="1"/>
              <w:left w:val="single" w:color="CCCCCC" w:sz="1"/>
              <w:bottom w:val="single" w:color="CCCCCC" w:sz="1"/>
              <w:right w:val="single" w:color="CCCCCC" w:sz="1"/>
            </w:tcBorders>
            <w:shd w:fill="FFFFFF" w:val="clear"/>
            <w:tcMar>
              <w:top w:type="dxa" w:w="60"/>
              <w:left w:type="dxa" w:w="80"/>
              <w:bottom w:type="dxa" w:w="60"/>
              <w:right w:type="dxa" w:w="80"/>
            </w:tcMar>
          </w:tcPr>
          <w:p>
            <w:r>
              <w:rPr>
                <w:rFonts w:ascii="Courier New" w:cs="Courier New" w:eastAsia="Courier New" w:hAnsi="Courier New"/>
                <w:sz w:val="18"/>
                <w:szCs w:val="18"/>
              </w:rPr>
              <w:t xml:space="preserve">V4.70(ACAQ.6) | 12/19/2025</w:t>
            </w:r>
          </w:p>
        </w:tc>
        <w:tc>
          <w:tcPr>
            <w:tcW w:type="auto" w:w="2300"/>
            <w:tcBorders>
              <w:top w:val="single" w:color="CCCCCC" w:sz="1"/>
              <w:left w:val="single" w:color="CCCCCC" w:sz="1"/>
              <w:bottom w:val="single" w:color="CCCCCC" w:sz="1"/>
              <w:right w:val="single" w:color="CCCCCC" w:sz="1"/>
            </w:tcBorders>
            <w:shd w:fill="FFFFFF" w:val="clear"/>
            <w:tcMar>
              <w:top w:type="dxa" w:w="60"/>
              <w:left w:type="dxa" w:w="80"/>
              <w:bottom w:type="dxa" w:w="60"/>
              <w:right w:type="dxa" w:w="80"/>
            </w:tcMar>
          </w:tcPr>
          <w:p>
            <w:r>
              <w:rPr>
                <w:rFonts w:ascii="Courier New" w:cs="Courier New" w:eastAsia="Courier New" w:hAnsi="Courier New"/>
                <w:sz w:val="18"/>
                <w:szCs w:val="18"/>
              </w:rPr>
              <w:t xml:space="preserve">192.168.1.1</w:t>
            </w:r>
          </w:p>
        </w:tc>
        <w:tc>
          <w:tcPr>
            <w:tcW w:type="auto" w:w="2060"/>
            <w:tcBorders>
              <w:top w:val="single" w:color="CCCCCC" w:sz="1"/>
              <w:left w:val="single" w:color="CCCCCC" w:sz="1"/>
              <w:bottom w:val="single" w:color="CCCCCC" w:sz="1"/>
              <w:right w:val="single" w:color="CCCCCC" w:sz="1"/>
            </w:tcBorders>
            <w:shd w:fill="FFFFFF" w:val="clear"/>
            <w:tcMar>
              <w:top w:type="dxa" w:w="60"/>
              <w:left w:type="dxa" w:w="80"/>
              <w:bottom w:type="dxa" w:w="60"/>
              <w:right w:type="dxa" w:w="80"/>
            </w:tcMar>
          </w:tcPr>
          <w:p>
            <w:r>
              <w:rPr>
                <w:rFonts w:ascii="Arial" w:cs="Arial" w:eastAsia="Arial" w:hAnsi="Arial"/>
                <w:i/>
                <w:iCs/>
                <w:color w:val="444444"/>
                <w:sz w:val="17"/>
                <w:szCs w:val="17"/>
              </w:rPr>
              <w:t xml:space="preserve">1.200 s</w:t>
            </w:r>
          </w:p>
        </w:tc>
      </w:tr>
      <w:tr>
        <w:tc>
          <w:tcPr>
            <w:tcW w:type="auto" w:w="700"/>
            <w:tcBorders>
              <w:top w:val="single" w:color="CCCCCC" w:sz="1"/>
              <w:left w:val="single" w:color="CCCCCC" w:sz="1"/>
              <w:bottom w:val="single" w:color="CCCCCC" w:sz="1"/>
              <w:right w:val="single" w:color="CCCCCC" w:sz="1"/>
            </w:tcBorders>
            <w:shd w:fill="FFFFFF" w:val="clear"/>
            <w:tcMar>
              <w:top w:type="dxa" w:w="60"/>
              <w:left w:type="dxa" w:w="80"/>
              <w:bottom w:type="dxa" w:w="60"/>
              <w:right w:type="dxa" w:w="80"/>
            </w:tcMar>
          </w:tcPr>
          <w:p>
            <w:r>
              <w:rPr>
                <w:rFonts w:ascii="Courier New" w:cs="Courier New" w:eastAsia="Courier New" w:hAnsi="Courier New"/>
                <w:sz w:val="18"/>
                <w:szCs w:val="18"/>
              </w:rPr>
              <w:t xml:space="preserve">#3811</w:t>
            </w:r>
          </w:p>
        </w:tc>
        <w:tc>
          <w:tcPr>
            <w:tcW w:type="auto" w:w="900"/>
            <w:tcBorders>
              <w:top w:val="single" w:color="CCCCCC" w:sz="1"/>
              <w:left w:val="single" w:color="CCCCCC" w:sz="1"/>
              <w:bottom w:val="single" w:color="CCCCCC" w:sz="1"/>
              <w:right w:val="single" w:color="CCCCCC" w:sz="1"/>
            </w:tcBorders>
            <w:shd w:fill="FFFFFF" w:val="clear"/>
            <w:tcMar>
              <w:top w:type="dxa" w:w="60"/>
              <w:left w:type="dxa" w:w="80"/>
              <w:bottom w:type="dxa" w:w="60"/>
              <w:right w:type="dxa" w:w="80"/>
            </w:tcMar>
          </w:tcPr>
          <w:p>
            <w:r>
              <w:rPr>
                <w:rFonts w:ascii="Courier New" w:cs="Courier New" w:eastAsia="Courier New" w:hAnsi="Courier New"/>
                <w:sz w:val="18"/>
                <w:szCs w:val="18"/>
              </w:rPr>
              <w:t xml:space="preserve">130.073</w:t>
            </w:r>
          </w:p>
        </w:tc>
        <w:tc>
          <w:tcPr>
            <w:tcW w:type="auto" w:w="1500"/>
            <w:tcBorders>
              <w:top w:val="single" w:color="CCCCCC" w:sz="1"/>
              <w:left w:val="single" w:color="CCCCCC" w:sz="1"/>
              <w:bottom w:val="single" w:color="CCCCCC" w:sz="1"/>
              <w:right w:val="single" w:color="CCCCCC" w:sz="1"/>
            </w:tcBorders>
            <w:shd w:fill="FFFFFF" w:val="clear"/>
            <w:tcMar>
              <w:top w:type="dxa" w:w="60"/>
              <w:left w:type="dxa" w:w="80"/>
              <w:bottom w:type="dxa" w:w="60"/>
              <w:right w:type="dxa" w:w="80"/>
            </w:tcMar>
          </w:tcPr>
          <w:p>
            <w:r>
              <w:rPr>
                <w:rFonts w:ascii="Courier New" w:cs="Courier New" w:eastAsia="Courier New" w:hAnsi="Courier New"/>
                <w:b/>
                <w:bCs/>
                <w:color w:val="000000"/>
                <w:sz w:val="18"/>
                <w:szCs w:val="18"/>
              </w:rPr>
              <w:t xml:space="preserve">GS1915</w:t>
            </w:r>
          </w:p>
        </w:tc>
        <w:tc>
          <w:tcPr>
            <w:tcW w:type="auto" w:w="1900"/>
            <w:tcBorders>
              <w:top w:val="single" w:color="CCCCCC" w:sz="1"/>
              <w:left w:val="single" w:color="CCCCCC" w:sz="1"/>
              <w:bottom w:val="single" w:color="CCCCCC" w:sz="1"/>
              <w:right w:val="single" w:color="CCCCCC" w:sz="1"/>
            </w:tcBorders>
            <w:shd w:fill="FFFFFF" w:val="clear"/>
            <w:tcMar>
              <w:top w:type="dxa" w:w="60"/>
              <w:left w:type="dxa" w:w="80"/>
              <w:bottom w:type="dxa" w:w="60"/>
              <w:right w:type="dxa" w:w="80"/>
            </w:tcMar>
          </w:tcPr>
          <w:p>
            <w:r>
              <w:rPr>
                <w:rFonts w:ascii="Courier New" w:cs="Courier New" w:eastAsia="Courier New" w:hAnsi="Courier New"/>
                <w:sz w:val="18"/>
                <w:szCs w:val="18"/>
              </w:rPr>
              <w:t xml:space="preserve">V4.70(ACAQ.6) | 12/19/2025</w:t>
            </w:r>
          </w:p>
        </w:tc>
        <w:tc>
          <w:tcPr>
            <w:tcW w:type="auto" w:w="2300"/>
            <w:tcBorders>
              <w:top w:val="single" w:color="CCCCCC" w:sz="1"/>
              <w:left w:val="single" w:color="CCCCCC" w:sz="1"/>
              <w:bottom w:val="single" w:color="CCCCCC" w:sz="1"/>
              <w:right w:val="single" w:color="CCCCCC" w:sz="1"/>
            </w:tcBorders>
            <w:shd w:fill="FFFFFF" w:val="clear"/>
            <w:tcMar>
              <w:top w:type="dxa" w:w="60"/>
              <w:left w:type="dxa" w:w="80"/>
              <w:bottom w:type="dxa" w:w="60"/>
              <w:right w:type="dxa" w:w="80"/>
            </w:tcMar>
          </w:tcPr>
          <w:p>
            <w:r>
              <w:rPr>
                <w:rFonts w:ascii="Courier New" w:cs="Courier New" w:eastAsia="Courier New" w:hAnsi="Courier New"/>
                <w:sz w:val="18"/>
                <w:szCs w:val="18"/>
              </w:rPr>
              <w:t xml:space="preserve">192.168.1.1</w:t>
            </w:r>
          </w:p>
        </w:tc>
        <w:tc>
          <w:tcPr>
            <w:tcW w:type="auto" w:w="2060"/>
            <w:tcBorders>
              <w:top w:val="single" w:color="CCCCCC" w:sz="1"/>
              <w:left w:val="single" w:color="CCCCCC" w:sz="1"/>
              <w:bottom w:val="single" w:color="CCCCCC" w:sz="1"/>
              <w:right w:val="single" w:color="CCCCCC" w:sz="1"/>
            </w:tcBorders>
            <w:shd w:fill="FFFFFF" w:val="clear"/>
            <w:tcMar>
              <w:top w:type="dxa" w:w="60"/>
              <w:left w:type="dxa" w:w="80"/>
              <w:bottom w:type="dxa" w:w="60"/>
              <w:right w:type="dxa" w:w="80"/>
            </w:tcMar>
          </w:tcPr>
          <w:p>
            <w:r>
              <w:rPr>
                <w:rFonts w:ascii="Arial" w:cs="Arial" w:eastAsia="Arial" w:hAnsi="Arial"/>
                <w:i/>
                <w:iCs/>
                <w:color w:val="444444"/>
                <w:sz w:val="17"/>
                <w:szCs w:val="17"/>
              </w:rPr>
              <w:t xml:space="preserve">25.250 s</w:t>
            </w:r>
          </w:p>
        </w:tc>
      </w:tr>
      <w:tr>
        <w:tc>
          <w:tcPr>
            <w:tcW w:type="auto" w:w="700"/>
            <w:tcBorders>
              <w:top w:val="single" w:color="CCCCCC" w:sz="1"/>
              <w:left w:val="single" w:color="CCCCCC" w:sz="1"/>
              <w:bottom w:val="single" w:color="CCCCCC" w:sz="1"/>
              <w:right w:val="single" w:color="CCCCCC" w:sz="1"/>
            </w:tcBorders>
            <w:shd w:fill="FFFFFF" w:val="clear"/>
            <w:tcMar>
              <w:top w:type="dxa" w:w="60"/>
              <w:left w:type="dxa" w:w="80"/>
              <w:bottom w:type="dxa" w:w="60"/>
              <w:right w:type="dxa" w:w="80"/>
            </w:tcMar>
          </w:tcPr>
          <w:p>
            <w:r>
              <w:rPr>
                <w:rFonts w:ascii="Courier New" w:cs="Courier New" w:eastAsia="Courier New" w:hAnsi="Courier New"/>
                <w:sz w:val="18"/>
                <w:szCs w:val="18"/>
              </w:rPr>
              <w:t xml:space="preserve">#4290</w:t>
            </w:r>
          </w:p>
        </w:tc>
        <w:tc>
          <w:tcPr>
            <w:tcW w:type="auto" w:w="900"/>
            <w:tcBorders>
              <w:top w:val="single" w:color="CCCCCC" w:sz="1"/>
              <w:left w:val="single" w:color="CCCCCC" w:sz="1"/>
              <w:bottom w:val="single" w:color="CCCCCC" w:sz="1"/>
              <w:right w:val="single" w:color="CCCCCC" w:sz="1"/>
            </w:tcBorders>
            <w:shd w:fill="FFFFFF" w:val="clear"/>
            <w:tcMar>
              <w:top w:type="dxa" w:w="60"/>
              <w:left w:type="dxa" w:w="80"/>
              <w:bottom w:type="dxa" w:w="60"/>
              <w:right w:type="dxa" w:w="80"/>
            </w:tcMar>
          </w:tcPr>
          <w:p>
            <w:r>
              <w:rPr>
                <w:rFonts w:ascii="Courier New" w:cs="Courier New" w:eastAsia="Courier New" w:hAnsi="Courier New"/>
                <w:sz w:val="18"/>
                <w:szCs w:val="18"/>
              </w:rPr>
              <w:t xml:space="preserve">160.070</w:t>
            </w:r>
          </w:p>
        </w:tc>
        <w:tc>
          <w:tcPr>
            <w:tcW w:type="auto" w:w="1500"/>
            <w:tcBorders>
              <w:top w:val="single" w:color="CCCCCC" w:sz="1"/>
              <w:left w:val="single" w:color="CCCCCC" w:sz="1"/>
              <w:bottom w:val="single" w:color="CCCCCC" w:sz="1"/>
              <w:right w:val="single" w:color="CCCCCC" w:sz="1"/>
            </w:tcBorders>
            <w:shd w:fill="FFFFFF" w:val="clear"/>
            <w:tcMar>
              <w:top w:type="dxa" w:w="60"/>
              <w:left w:type="dxa" w:w="80"/>
              <w:bottom w:type="dxa" w:w="60"/>
              <w:right w:type="dxa" w:w="80"/>
            </w:tcMar>
          </w:tcPr>
          <w:p>
            <w:r>
              <w:rPr>
                <w:rFonts w:ascii="Courier New" w:cs="Courier New" w:eastAsia="Courier New" w:hAnsi="Courier New"/>
                <w:b/>
                <w:bCs/>
                <w:color w:val="000000"/>
                <w:sz w:val="18"/>
                <w:szCs w:val="18"/>
              </w:rPr>
              <w:t xml:space="preserve">GS1915</w:t>
            </w:r>
          </w:p>
        </w:tc>
        <w:tc>
          <w:tcPr>
            <w:tcW w:type="auto" w:w="1900"/>
            <w:tcBorders>
              <w:top w:val="single" w:color="CCCCCC" w:sz="1"/>
              <w:left w:val="single" w:color="CCCCCC" w:sz="1"/>
              <w:bottom w:val="single" w:color="CCCCCC" w:sz="1"/>
              <w:right w:val="single" w:color="CCCCCC" w:sz="1"/>
            </w:tcBorders>
            <w:shd w:fill="FFFFFF" w:val="clear"/>
            <w:tcMar>
              <w:top w:type="dxa" w:w="60"/>
              <w:left w:type="dxa" w:w="80"/>
              <w:bottom w:type="dxa" w:w="60"/>
              <w:right w:type="dxa" w:w="80"/>
            </w:tcMar>
          </w:tcPr>
          <w:p>
            <w:r>
              <w:rPr>
                <w:rFonts w:ascii="Courier New" w:cs="Courier New" w:eastAsia="Courier New" w:hAnsi="Courier New"/>
                <w:sz w:val="18"/>
                <w:szCs w:val="18"/>
              </w:rPr>
              <w:t xml:space="preserve">V4.70(ACAQ.6) | 12/19/2025</w:t>
            </w:r>
          </w:p>
        </w:tc>
        <w:tc>
          <w:tcPr>
            <w:tcW w:type="auto" w:w="2300"/>
            <w:tcBorders>
              <w:top w:val="single" w:color="CCCCCC" w:sz="1"/>
              <w:left w:val="single" w:color="CCCCCC" w:sz="1"/>
              <w:bottom w:val="single" w:color="CCCCCC" w:sz="1"/>
              <w:right w:val="single" w:color="CCCCCC" w:sz="1"/>
            </w:tcBorders>
            <w:shd w:fill="FFFFFF" w:val="clear"/>
            <w:tcMar>
              <w:top w:type="dxa" w:w="60"/>
              <w:left w:type="dxa" w:w="80"/>
              <w:bottom w:type="dxa" w:w="60"/>
              <w:right w:type="dxa" w:w="80"/>
            </w:tcMar>
          </w:tcPr>
          <w:p>
            <w:r>
              <w:rPr>
                <w:rFonts w:ascii="Courier New" w:cs="Courier New" w:eastAsia="Courier New" w:hAnsi="Courier New"/>
                <w:sz w:val="18"/>
                <w:szCs w:val="18"/>
              </w:rPr>
              <w:t xml:space="preserve">192.168.1.1</w:t>
            </w:r>
          </w:p>
        </w:tc>
        <w:tc>
          <w:tcPr>
            <w:tcW w:type="auto" w:w="2060"/>
            <w:tcBorders>
              <w:top w:val="single" w:color="CCCCCC" w:sz="1"/>
              <w:left w:val="single" w:color="CCCCCC" w:sz="1"/>
              <w:bottom w:val="single" w:color="CCCCCC" w:sz="1"/>
              <w:right w:val="single" w:color="CCCCCC" w:sz="1"/>
            </w:tcBorders>
            <w:shd w:fill="FFFFFF" w:val="clear"/>
            <w:tcMar>
              <w:top w:type="dxa" w:w="60"/>
              <w:left w:type="dxa" w:w="80"/>
              <w:bottom w:type="dxa" w:w="60"/>
              <w:right w:type="dxa" w:w="80"/>
            </w:tcMar>
          </w:tcPr>
          <w:p>
            <w:r>
              <w:rPr>
                <w:rFonts w:ascii="Arial" w:cs="Arial" w:eastAsia="Arial" w:hAnsi="Arial"/>
                <w:i/>
                <w:iCs/>
                <w:color w:val="444444"/>
                <w:sz w:val="17"/>
                <w:szCs w:val="17"/>
              </w:rPr>
              <w:t xml:space="preserve">29.997 s</w:t>
            </w:r>
          </w:p>
        </w:tc>
      </w:tr>
      <w:tr>
        <w:tc>
          <w:tcPr>
            <w:tcW w:type="auto" w:w="700"/>
            <w:tcBorders>
              <w:top w:val="single" w:color="CCCCCC" w:sz="1"/>
              <w:left w:val="single" w:color="CCCCCC" w:sz="1"/>
              <w:bottom w:val="single" w:color="CCCCCC" w:sz="1"/>
              <w:right w:val="single" w:color="CCCCCC" w:sz="1"/>
            </w:tcBorders>
            <w:shd w:fill="FFFFFF" w:val="clear"/>
            <w:tcMar>
              <w:top w:type="dxa" w:w="60"/>
              <w:left w:type="dxa" w:w="80"/>
              <w:bottom w:type="dxa" w:w="60"/>
              <w:right w:type="dxa" w:w="80"/>
            </w:tcMar>
          </w:tcPr>
          <w:p>
            <w:r>
              <w:rPr>
                <w:rFonts w:ascii="Courier New" w:cs="Courier New" w:eastAsia="Courier New" w:hAnsi="Courier New"/>
                <w:sz w:val="18"/>
                <w:szCs w:val="18"/>
              </w:rPr>
              <w:t xml:space="preserve">#4465</w:t>
            </w:r>
          </w:p>
        </w:tc>
        <w:tc>
          <w:tcPr>
            <w:tcW w:type="auto" w:w="900"/>
            <w:tcBorders>
              <w:top w:val="single" w:color="CCCCCC" w:sz="1"/>
              <w:left w:val="single" w:color="CCCCCC" w:sz="1"/>
              <w:bottom w:val="single" w:color="CCCCCC" w:sz="1"/>
              <w:right w:val="single" w:color="CCCCCC" w:sz="1"/>
            </w:tcBorders>
            <w:shd w:fill="FFFFFF" w:val="clear"/>
            <w:tcMar>
              <w:top w:type="dxa" w:w="60"/>
              <w:left w:type="dxa" w:w="80"/>
              <w:bottom w:type="dxa" w:w="60"/>
              <w:right w:type="dxa" w:w="80"/>
            </w:tcMar>
          </w:tcPr>
          <w:p>
            <w:r>
              <w:rPr>
                <w:rFonts w:ascii="Courier New" w:cs="Courier New" w:eastAsia="Courier New" w:hAnsi="Courier New"/>
                <w:sz w:val="18"/>
                <w:szCs w:val="18"/>
              </w:rPr>
              <w:t xml:space="preserve">190.066</w:t>
            </w:r>
          </w:p>
        </w:tc>
        <w:tc>
          <w:tcPr>
            <w:tcW w:type="auto" w:w="1500"/>
            <w:tcBorders>
              <w:top w:val="single" w:color="CCCCCC" w:sz="1"/>
              <w:left w:val="single" w:color="CCCCCC" w:sz="1"/>
              <w:bottom w:val="single" w:color="CCCCCC" w:sz="1"/>
              <w:right w:val="single" w:color="CCCCCC" w:sz="1"/>
            </w:tcBorders>
            <w:shd w:fill="FFFFFF" w:val="clear"/>
            <w:tcMar>
              <w:top w:type="dxa" w:w="60"/>
              <w:left w:type="dxa" w:w="80"/>
              <w:bottom w:type="dxa" w:w="60"/>
              <w:right w:type="dxa" w:w="80"/>
            </w:tcMar>
          </w:tcPr>
          <w:p>
            <w:r>
              <w:rPr>
                <w:rFonts w:ascii="Courier New" w:cs="Courier New" w:eastAsia="Courier New" w:hAnsi="Courier New"/>
                <w:b/>
                <w:bCs/>
                <w:color w:val="000000"/>
                <w:sz w:val="18"/>
                <w:szCs w:val="18"/>
              </w:rPr>
              <w:t xml:space="preserve">GS1915</w:t>
            </w:r>
          </w:p>
        </w:tc>
        <w:tc>
          <w:tcPr>
            <w:tcW w:type="auto" w:w="1900"/>
            <w:tcBorders>
              <w:top w:val="single" w:color="CCCCCC" w:sz="1"/>
              <w:left w:val="single" w:color="CCCCCC" w:sz="1"/>
              <w:bottom w:val="single" w:color="CCCCCC" w:sz="1"/>
              <w:right w:val="single" w:color="CCCCCC" w:sz="1"/>
            </w:tcBorders>
            <w:shd w:fill="FFFFFF" w:val="clear"/>
            <w:tcMar>
              <w:top w:type="dxa" w:w="60"/>
              <w:left w:type="dxa" w:w="80"/>
              <w:bottom w:type="dxa" w:w="60"/>
              <w:right w:type="dxa" w:w="80"/>
            </w:tcMar>
          </w:tcPr>
          <w:p>
            <w:r>
              <w:rPr>
                <w:rFonts w:ascii="Courier New" w:cs="Courier New" w:eastAsia="Courier New" w:hAnsi="Courier New"/>
                <w:sz w:val="18"/>
                <w:szCs w:val="18"/>
              </w:rPr>
              <w:t xml:space="preserve">V4.70(ACAQ.6) | 12/19/2025</w:t>
            </w:r>
          </w:p>
        </w:tc>
        <w:tc>
          <w:tcPr>
            <w:tcW w:type="auto" w:w="2300"/>
            <w:tcBorders>
              <w:top w:val="single" w:color="CCCCCC" w:sz="1"/>
              <w:left w:val="single" w:color="CCCCCC" w:sz="1"/>
              <w:bottom w:val="single" w:color="CCCCCC" w:sz="1"/>
              <w:right w:val="single" w:color="CCCCCC" w:sz="1"/>
            </w:tcBorders>
            <w:shd w:fill="FFFFFF" w:val="clear"/>
            <w:tcMar>
              <w:top w:type="dxa" w:w="60"/>
              <w:left w:type="dxa" w:w="80"/>
              <w:bottom w:type="dxa" w:w="60"/>
              <w:right w:type="dxa" w:w="80"/>
            </w:tcMar>
          </w:tcPr>
          <w:p>
            <w:r>
              <w:rPr>
                <w:rFonts w:ascii="Courier New" w:cs="Courier New" w:eastAsia="Courier New" w:hAnsi="Courier New"/>
                <w:sz w:val="18"/>
                <w:szCs w:val="18"/>
              </w:rPr>
              <w:t xml:space="preserve">192.168.1.1</w:t>
            </w:r>
          </w:p>
        </w:tc>
        <w:tc>
          <w:tcPr>
            <w:tcW w:type="auto" w:w="2060"/>
            <w:tcBorders>
              <w:top w:val="single" w:color="CCCCCC" w:sz="1"/>
              <w:left w:val="single" w:color="CCCCCC" w:sz="1"/>
              <w:bottom w:val="single" w:color="CCCCCC" w:sz="1"/>
              <w:right w:val="single" w:color="CCCCCC" w:sz="1"/>
            </w:tcBorders>
            <w:shd w:fill="FFFFFF" w:val="clear"/>
            <w:tcMar>
              <w:top w:type="dxa" w:w="60"/>
              <w:left w:type="dxa" w:w="80"/>
              <w:bottom w:type="dxa" w:w="60"/>
              <w:right w:type="dxa" w:w="80"/>
            </w:tcMar>
          </w:tcPr>
          <w:p>
            <w:r>
              <w:rPr>
                <w:rFonts w:ascii="Arial" w:cs="Arial" w:eastAsia="Arial" w:hAnsi="Arial"/>
                <w:i/>
                <w:iCs/>
                <w:color w:val="444444"/>
                <w:sz w:val="17"/>
                <w:szCs w:val="17"/>
              </w:rPr>
              <w:t xml:space="preserve">29.996 s</w:t>
            </w:r>
          </w:p>
        </w:tc>
      </w:tr>
      <w:tr>
        <w:tc>
          <w:tcPr>
            <w:tcW w:type="auto" w:w="700"/>
            <w:tcBorders>
              <w:top w:val="single" w:color="CCCCCC" w:sz="1"/>
              <w:left w:val="single" w:color="CCCCCC" w:sz="1"/>
              <w:bottom w:val="single" w:color="CCCCCC" w:sz="1"/>
              <w:right w:val="single" w:color="CCCCCC" w:sz="1"/>
            </w:tcBorders>
            <w:shd w:fill="FFFFFF" w:val="clear"/>
            <w:tcMar>
              <w:top w:type="dxa" w:w="60"/>
              <w:left w:type="dxa" w:w="80"/>
              <w:bottom w:type="dxa" w:w="60"/>
              <w:right w:type="dxa" w:w="80"/>
            </w:tcMar>
          </w:tcPr>
          <w:p>
            <w:r>
              <w:rPr>
                <w:rFonts w:ascii="Courier New" w:cs="Courier New" w:eastAsia="Courier New" w:hAnsi="Courier New"/>
                <w:sz w:val="18"/>
                <w:szCs w:val="18"/>
              </w:rPr>
              <w:t xml:space="preserve">#4662</w:t>
            </w:r>
          </w:p>
        </w:tc>
        <w:tc>
          <w:tcPr>
            <w:tcW w:type="auto" w:w="900"/>
            <w:tcBorders>
              <w:top w:val="single" w:color="CCCCCC" w:sz="1"/>
              <w:left w:val="single" w:color="CCCCCC" w:sz="1"/>
              <w:bottom w:val="single" w:color="CCCCCC" w:sz="1"/>
              <w:right w:val="single" w:color="CCCCCC" w:sz="1"/>
            </w:tcBorders>
            <w:shd w:fill="FFFFFF" w:val="clear"/>
            <w:tcMar>
              <w:top w:type="dxa" w:w="60"/>
              <w:left w:type="dxa" w:w="80"/>
              <w:bottom w:type="dxa" w:w="60"/>
              <w:right w:type="dxa" w:w="80"/>
            </w:tcMar>
          </w:tcPr>
          <w:p>
            <w:r>
              <w:rPr>
                <w:rFonts w:ascii="Courier New" w:cs="Courier New" w:eastAsia="Courier New" w:hAnsi="Courier New"/>
                <w:sz w:val="18"/>
                <w:szCs w:val="18"/>
              </w:rPr>
              <w:t xml:space="preserve">220.064</w:t>
            </w:r>
          </w:p>
        </w:tc>
        <w:tc>
          <w:tcPr>
            <w:tcW w:type="auto" w:w="1500"/>
            <w:tcBorders>
              <w:top w:val="single" w:color="CCCCCC" w:sz="1"/>
              <w:left w:val="single" w:color="CCCCCC" w:sz="1"/>
              <w:bottom w:val="single" w:color="CCCCCC" w:sz="1"/>
              <w:right w:val="single" w:color="CCCCCC" w:sz="1"/>
            </w:tcBorders>
            <w:shd w:fill="FFFFFF" w:val="clear"/>
            <w:tcMar>
              <w:top w:type="dxa" w:w="60"/>
              <w:left w:type="dxa" w:w="80"/>
              <w:bottom w:type="dxa" w:w="60"/>
              <w:right w:type="dxa" w:w="80"/>
            </w:tcMar>
          </w:tcPr>
          <w:p>
            <w:r>
              <w:rPr>
                <w:rFonts w:ascii="Courier New" w:cs="Courier New" w:eastAsia="Courier New" w:hAnsi="Courier New"/>
                <w:b/>
                <w:bCs/>
                <w:color w:val="000000"/>
                <w:sz w:val="18"/>
                <w:szCs w:val="18"/>
              </w:rPr>
              <w:t xml:space="preserve">GS1915</w:t>
            </w:r>
          </w:p>
        </w:tc>
        <w:tc>
          <w:tcPr>
            <w:tcW w:type="auto" w:w="1900"/>
            <w:tcBorders>
              <w:top w:val="single" w:color="CCCCCC" w:sz="1"/>
              <w:left w:val="single" w:color="CCCCCC" w:sz="1"/>
              <w:bottom w:val="single" w:color="CCCCCC" w:sz="1"/>
              <w:right w:val="single" w:color="CCCCCC" w:sz="1"/>
            </w:tcBorders>
            <w:shd w:fill="FFFFFF" w:val="clear"/>
            <w:tcMar>
              <w:top w:type="dxa" w:w="60"/>
              <w:left w:type="dxa" w:w="80"/>
              <w:bottom w:type="dxa" w:w="60"/>
              <w:right w:type="dxa" w:w="80"/>
            </w:tcMar>
          </w:tcPr>
          <w:p>
            <w:r>
              <w:rPr>
                <w:rFonts w:ascii="Courier New" w:cs="Courier New" w:eastAsia="Courier New" w:hAnsi="Courier New"/>
                <w:sz w:val="18"/>
                <w:szCs w:val="18"/>
              </w:rPr>
              <w:t xml:space="preserve">V4.70(ACAQ.6) | 12/19/2025</w:t>
            </w:r>
          </w:p>
        </w:tc>
        <w:tc>
          <w:tcPr>
            <w:tcW w:type="auto" w:w="2300"/>
            <w:tcBorders>
              <w:top w:val="single" w:color="CCCCCC" w:sz="1"/>
              <w:left w:val="single" w:color="CCCCCC" w:sz="1"/>
              <w:bottom w:val="single" w:color="CCCCCC" w:sz="1"/>
              <w:right w:val="single" w:color="CCCCCC" w:sz="1"/>
            </w:tcBorders>
            <w:shd w:fill="FFFFFF" w:val="clear"/>
            <w:tcMar>
              <w:top w:type="dxa" w:w="60"/>
              <w:left w:type="dxa" w:w="80"/>
              <w:bottom w:type="dxa" w:w="60"/>
              <w:right w:type="dxa" w:w="80"/>
            </w:tcMar>
          </w:tcPr>
          <w:p>
            <w:r>
              <w:rPr>
                <w:rFonts w:ascii="Courier New" w:cs="Courier New" w:eastAsia="Courier New" w:hAnsi="Courier New"/>
                <w:sz w:val="18"/>
                <w:szCs w:val="18"/>
              </w:rPr>
              <w:t xml:space="preserve">192.168.1.1</w:t>
            </w:r>
          </w:p>
        </w:tc>
        <w:tc>
          <w:tcPr>
            <w:tcW w:type="auto" w:w="2060"/>
            <w:tcBorders>
              <w:top w:val="single" w:color="CCCCCC" w:sz="1"/>
              <w:left w:val="single" w:color="CCCCCC" w:sz="1"/>
              <w:bottom w:val="single" w:color="CCCCCC" w:sz="1"/>
              <w:right w:val="single" w:color="CCCCCC" w:sz="1"/>
            </w:tcBorders>
            <w:shd w:fill="FFFFFF" w:val="clear"/>
            <w:tcMar>
              <w:top w:type="dxa" w:w="60"/>
              <w:left w:type="dxa" w:w="80"/>
              <w:bottom w:type="dxa" w:w="60"/>
              <w:right w:type="dxa" w:w="80"/>
            </w:tcMar>
          </w:tcPr>
          <w:p>
            <w:r>
              <w:rPr>
                <w:rFonts w:ascii="Arial" w:cs="Arial" w:eastAsia="Arial" w:hAnsi="Arial"/>
                <w:i/>
                <w:iCs/>
                <w:color w:val="444444"/>
                <w:sz w:val="17"/>
                <w:szCs w:val="17"/>
              </w:rPr>
              <w:t xml:space="preserve">29.998 s</w:t>
            </w:r>
          </w:p>
        </w:tc>
      </w:tr>
      <w:tr>
        <w:tc>
          <w:tcPr>
            <w:tcW w:type="auto" w:w="700"/>
            <w:tcBorders>
              <w:top w:val="single" w:color="CCCCCC" w:sz="1"/>
              <w:left w:val="single" w:color="CCCCCC" w:sz="1"/>
              <w:bottom w:val="single" w:color="CCCCCC" w:sz="1"/>
              <w:right w:val="single" w:color="CCCCCC" w:sz="1"/>
            </w:tcBorders>
            <w:shd w:fill="FFFFFF" w:val="clear"/>
            <w:tcMar>
              <w:top w:type="dxa" w:w="60"/>
              <w:left w:type="dxa" w:w="80"/>
              <w:bottom w:type="dxa" w:w="60"/>
              <w:right w:type="dxa" w:w="80"/>
            </w:tcMar>
          </w:tcPr>
          <w:p>
            <w:r>
              <w:rPr>
                <w:rFonts w:ascii="Courier New" w:cs="Courier New" w:eastAsia="Courier New" w:hAnsi="Courier New"/>
                <w:sz w:val="18"/>
                <w:szCs w:val="18"/>
              </w:rPr>
              <w:t xml:space="preserve">#4900</w:t>
            </w:r>
          </w:p>
        </w:tc>
        <w:tc>
          <w:tcPr>
            <w:tcW w:type="auto" w:w="900"/>
            <w:tcBorders>
              <w:top w:val="single" w:color="CCCCCC" w:sz="1"/>
              <w:left w:val="single" w:color="CCCCCC" w:sz="1"/>
              <w:bottom w:val="single" w:color="CCCCCC" w:sz="1"/>
              <w:right w:val="single" w:color="CCCCCC" w:sz="1"/>
            </w:tcBorders>
            <w:shd w:fill="FFFFFF" w:val="clear"/>
            <w:tcMar>
              <w:top w:type="dxa" w:w="60"/>
              <w:left w:type="dxa" w:w="80"/>
              <w:bottom w:type="dxa" w:w="60"/>
              <w:right w:type="dxa" w:w="80"/>
            </w:tcMar>
          </w:tcPr>
          <w:p>
            <w:r>
              <w:rPr>
                <w:rFonts w:ascii="Courier New" w:cs="Courier New" w:eastAsia="Courier New" w:hAnsi="Courier New"/>
                <w:sz w:val="18"/>
                <w:szCs w:val="18"/>
              </w:rPr>
              <w:t xml:space="preserve">250.060</w:t>
            </w:r>
          </w:p>
        </w:tc>
        <w:tc>
          <w:tcPr>
            <w:tcW w:type="auto" w:w="1500"/>
            <w:tcBorders>
              <w:top w:val="single" w:color="CCCCCC" w:sz="1"/>
              <w:left w:val="single" w:color="CCCCCC" w:sz="1"/>
              <w:bottom w:val="single" w:color="CCCCCC" w:sz="1"/>
              <w:right w:val="single" w:color="CCCCCC" w:sz="1"/>
            </w:tcBorders>
            <w:shd w:fill="FFFFFF" w:val="clear"/>
            <w:tcMar>
              <w:top w:type="dxa" w:w="60"/>
              <w:left w:type="dxa" w:w="80"/>
              <w:bottom w:type="dxa" w:w="60"/>
              <w:right w:type="dxa" w:w="80"/>
            </w:tcMar>
          </w:tcPr>
          <w:p>
            <w:r>
              <w:rPr>
                <w:rFonts w:ascii="Courier New" w:cs="Courier New" w:eastAsia="Courier New" w:hAnsi="Courier New"/>
                <w:b/>
                <w:bCs/>
                <w:color w:val="000000"/>
                <w:sz w:val="18"/>
                <w:szCs w:val="18"/>
              </w:rPr>
              <w:t xml:space="preserve">GS1915</w:t>
            </w:r>
          </w:p>
        </w:tc>
        <w:tc>
          <w:tcPr>
            <w:tcW w:type="auto" w:w="1900"/>
            <w:tcBorders>
              <w:top w:val="single" w:color="CCCCCC" w:sz="1"/>
              <w:left w:val="single" w:color="CCCCCC" w:sz="1"/>
              <w:bottom w:val="single" w:color="CCCCCC" w:sz="1"/>
              <w:right w:val="single" w:color="CCCCCC" w:sz="1"/>
            </w:tcBorders>
            <w:shd w:fill="FFFFFF" w:val="clear"/>
            <w:tcMar>
              <w:top w:type="dxa" w:w="60"/>
              <w:left w:type="dxa" w:w="80"/>
              <w:bottom w:type="dxa" w:w="60"/>
              <w:right w:type="dxa" w:w="80"/>
            </w:tcMar>
          </w:tcPr>
          <w:p>
            <w:r>
              <w:rPr>
                <w:rFonts w:ascii="Courier New" w:cs="Courier New" w:eastAsia="Courier New" w:hAnsi="Courier New"/>
                <w:sz w:val="18"/>
                <w:szCs w:val="18"/>
              </w:rPr>
              <w:t xml:space="preserve">V4.70(ACAQ.6) | 12/19/2025</w:t>
            </w:r>
          </w:p>
        </w:tc>
        <w:tc>
          <w:tcPr>
            <w:tcW w:type="auto" w:w="2300"/>
            <w:tcBorders>
              <w:top w:val="single" w:color="CCCCCC" w:sz="1"/>
              <w:left w:val="single" w:color="CCCCCC" w:sz="1"/>
              <w:bottom w:val="single" w:color="CCCCCC" w:sz="1"/>
              <w:right w:val="single" w:color="CCCCCC" w:sz="1"/>
            </w:tcBorders>
            <w:shd w:fill="FFFFFF" w:val="clear"/>
            <w:tcMar>
              <w:top w:type="dxa" w:w="60"/>
              <w:left w:type="dxa" w:w="80"/>
              <w:bottom w:type="dxa" w:w="60"/>
              <w:right w:type="dxa" w:w="80"/>
            </w:tcMar>
          </w:tcPr>
          <w:p>
            <w:r>
              <w:rPr>
                <w:rFonts w:ascii="Courier New" w:cs="Courier New" w:eastAsia="Courier New" w:hAnsi="Courier New"/>
                <w:sz w:val="18"/>
                <w:szCs w:val="18"/>
              </w:rPr>
              <w:t xml:space="preserve">192.168.1.1</w:t>
            </w:r>
          </w:p>
        </w:tc>
        <w:tc>
          <w:tcPr>
            <w:tcW w:type="auto" w:w="2060"/>
            <w:tcBorders>
              <w:top w:val="single" w:color="CCCCCC" w:sz="1"/>
              <w:left w:val="single" w:color="CCCCCC" w:sz="1"/>
              <w:bottom w:val="single" w:color="CCCCCC" w:sz="1"/>
              <w:right w:val="single" w:color="CCCCCC" w:sz="1"/>
            </w:tcBorders>
            <w:shd w:fill="FFFFFF" w:val="clear"/>
            <w:tcMar>
              <w:top w:type="dxa" w:w="60"/>
              <w:left w:type="dxa" w:w="80"/>
              <w:bottom w:type="dxa" w:w="60"/>
              <w:right w:type="dxa" w:w="80"/>
            </w:tcMar>
          </w:tcPr>
          <w:p>
            <w:r>
              <w:rPr>
                <w:rFonts w:ascii="Arial" w:cs="Arial" w:eastAsia="Arial" w:hAnsi="Arial"/>
                <w:i/>
                <w:iCs/>
                <w:color w:val="444444"/>
                <w:sz w:val="17"/>
                <w:szCs w:val="17"/>
              </w:rPr>
              <w:t xml:space="preserve">29.996 s</w:t>
            </w:r>
          </w:p>
        </w:tc>
      </w:tr>
    </w:tbl>
    <w:p>
      <w:pPr>
        <w:spacing w:after="0" w:before="120"/>
      </w:pPr>
    </w:p>
    <w:p>
      <w:pPr>
        <w:spacing w:after="80" w:before="60"/>
      </w:pPr>
      <w:r>
        <w:rPr>
          <w:rFonts w:ascii="Arial" w:cs="Arial" w:eastAsia="Arial" w:hAnsi="Arial"/>
          <w:b/>
          <w:bCs/>
          <w:sz w:val="22"/>
          <w:szCs w:val="22"/>
        </w:rPr>
        <w:t xml:space="preserve">Observation: </w:t>
      </w:r>
      <w:r>
        <w:rPr>
          <w:rFonts w:ascii="Arial" w:cs="Arial" w:eastAsia="Arial" w:hAnsi="Arial"/>
          <w:sz w:val="22"/>
          <w:szCs w:val="22"/>
        </w:rPr>
        <w:t xml:space="preserve">Frame #2016 (pre-gap) carries System Name TLV value </w:t>
      </w:r>
      <w:r>
        <w:rPr>
          <w:rFonts w:ascii="Courier New" w:cs="Courier New" w:eastAsia="Courier New" w:hAnsi="Courier New"/>
          <w:b/>
          <w:bCs/>
          <w:sz w:val="22"/>
          <w:szCs w:val="22"/>
        </w:rPr>
        <w:t xml:space="preserve">GS1915-8EP</w:t>
      </w:r>
      <w:r>
        <w:rPr>
          <w:rFonts w:ascii="Arial" w:cs="Arial" w:eastAsia="Arial" w:hAnsi="Arial"/>
          <w:sz w:val="22"/>
          <w:szCs w:val="22"/>
        </w:rPr>
        <w:t xml:space="preserve">. All nine LLDP frames transmitted after the gap carry System Name TLV value </w:t>
      </w:r>
      <w:r>
        <w:rPr>
          <w:rFonts w:ascii="Courier New" w:cs="Courier New" w:eastAsia="Courier New" w:hAnsi="Courier New"/>
          <w:b/>
          <w:bCs/>
          <w:sz w:val="22"/>
          <w:szCs w:val="22"/>
        </w:rPr>
        <w:t xml:space="preserve">GS1915</w:t>
      </w:r>
      <w:r>
        <w:rPr>
          <w:rFonts w:ascii="Arial" w:cs="Arial" w:eastAsia="Arial" w:hAnsi="Arial"/>
          <w:sz w:val="22"/>
          <w:szCs w:val="22"/>
        </w:rPr>
        <w:t xml:space="preserve">. The System Description TLV (</w:t>
      </w:r>
      <w:r>
        <w:rPr>
          <w:rFonts w:ascii="Courier New" w:cs="Courier New" w:eastAsia="Courier New" w:hAnsi="Courier New"/>
          <w:sz w:val="22"/>
          <w:szCs w:val="22"/>
        </w:rPr>
        <w:t xml:space="preserve">V4.70(ACAQ.6) | 12/19/2025</w:t>
      </w:r>
      <w:r>
        <w:rPr>
          <w:rFonts w:ascii="Arial" w:cs="Arial" w:eastAsia="Arial" w:hAnsi="Arial"/>
          <w:sz w:val="22"/>
          <w:szCs w:val="22"/>
        </w:rPr>
        <w:t xml:space="preserve">) and the Management Address IPv4 TLV (</w:t>
      </w:r>
      <w:r>
        <w:rPr>
          <w:rFonts w:ascii="Courier New" w:cs="Courier New" w:eastAsia="Courier New" w:hAnsi="Courier New"/>
          <w:sz w:val="22"/>
          <w:szCs w:val="22"/>
        </w:rPr>
        <w:t xml:space="preserve">192.168.1.1</w:t>
      </w:r>
      <w:r>
        <w:rPr>
          <w:rFonts w:ascii="Arial" w:cs="Arial" w:eastAsia="Arial" w:hAnsi="Arial"/>
          <w:sz w:val="22"/>
          <w:szCs w:val="22"/>
        </w:rPr>
        <w:t xml:space="preserve">) are identical in all nine frames.</w:t>
      </w:r>
    </w:p>
    <w:p>
      <w:pPr>
        <w:spacing w:after="0" w:before="200"/>
      </w:pPr>
    </w:p>
    <w:p>
      <w:pPr>
        <w:pStyle w:val="Heading2"/>
        <w:spacing w:after="120" w:before="240"/>
      </w:pPr>
      <w:r>
        <w:rPr>
          <w:rFonts w:ascii="Arial" w:cs="Arial" w:eastAsia="Arial" w:hAnsi="Arial"/>
          <w:b/>
          <w:bCs/>
          <w:color w:val="2E75B6"/>
          <w:sz w:val="26"/>
          <w:szCs w:val="26"/>
        </w:rPr>
        <w:t xml:space="preserve">3.2  STP BPDU Frames</w:t>
      </w:r>
    </w:p>
    <w:p>
      <w:pPr>
        <w:spacing w:after="80" w:before="60"/>
      </w:pPr>
      <w:r>
        <w:rPr>
          <w:rFonts w:ascii="Arial" w:cs="Arial" w:eastAsia="Arial" w:hAnsi="Arial"/>
          <w:sz w:val="22"/>
          <w:szCs w:val="22"/>
        </w:rPr>
        <w:t xml:space="preserve">Eighteen STP Rapid Spanning Tree (RST) BPDUs were transmitted by MAC f4:4d:5c:98:63:19. All carried identical content. No STP BPDUs were observed after the gap.</w:t>
      </w:r>
    </w:p>
    <w:p>
      <w:pPr>
        <w:spacing w:after="0" w:before="80"/>
      </w:pPr>
    </w:p>
    <w:p>
      <w:pPr>
        <w:shd w:fill="1B1B1B" w:val="clear"/>
        <w:spacing w:after="20" w:before="20"/>
      </w:pPr>
      <w:r>
        <w:rPr>
          <w:rFonts w:ascii="Courier New" w:cs="Courier New" w:eastAsia="Courier New" w:hAnsi="Courier New"/>
          <w:color w:val="AAAAAA"/>
          <w:sz w:val="19"/>
          <w:szCs w:val="19"/>
        </w:rPr>
        <w:t xml:space="preserve">  STP BPDU field values (all 18 frames identical):</w:t>
      </w:r>
    </w:p>
    <w:p>
      <w:pPr>
        <w:shd w:fill="1B1B1B" w:val="clear"/>
        <w:spacing w:after="20" w:before="20"/>
      </w:pPr>
      <w:r>
        <w:rPr>
          <w:rFonts w:ascii="Courier New" w:cs="Courier New" w:eastAsia="Courier New" w:hAnsi="Courier New"/>
          <w:color w:val="D4D4D4"/>
          <w:sz w:val="19"/>
          <w:szCs w:val="19"/>
        </w:rPr>
        <w:t xml:space="preserve"/>
      </w:r>
    </w:p>
    <w:p>
      <w:pPr>
        <w:shd w:fill="1B1B1B" w:val="clear"/>
        <w:spacing w:after="20" w:before="20"/>
      </w:pPr>
      <w:r>
        <w:rPr>
          <w:rFonts w:ascii="Courier New" w:cs="Courier New" w:eastAsia="Courier New" w:hAnsi="Courier New"/>
          <w:color w:val="D4D4D4"/>
          <w:sz w:val="19"/>
          <w:szCs w:val="19"/>
        </w:rPr>
        <w:t xml:space="preserve">    Protocol:         IEEE 802.1w Rapid Spanning Tree</w:t>
      </w:r>
    </w:p>
    <w:p>
      <w:pPr>
        <w:shd w:fill="1B1B1B" w:val="clear"/>
        <w:spacing w:after="20" w:before="20"/>
      </w:pPr>
      <w:r>
        <w:rPr>
          <w:rFonts w:ascii="Courier New" w:cs="Courier New" w:eastAsia="Courier New" w:hAnsi="Courier New"/>
          <w:color w:val="D4D4D4"/>
          <w:sz w:val="19"/>
          <w:szCs w:val="19"/>
        </w:rPr>
        <w:t xml:space="preserve">    Root Bridge:      Priority 32768  /  MAC 08:7b:12:e5:ef:07  (Sagemcom router)</w:t>
      </w:r>
    </w:p>
    <w:p>
      <w:pPr>
        <w:shd w:fill="1B1B1B" w:val="clear"/>
        <w:spacing w:after="20" w:before="20"/>
      </w:pPr>
      <w:r>
        <w:rPr>
          <w:rFonts w:ascii="Courier New" w:cs="Courier New" w:eastAsia="Courier New" w:hAnsi="Courier New"/>
          <w:color w:val="D4D4D4"/>
          <w:sz w:val="19"/>
          <w:szCs w:val="19"/>
        </w:rPr>
        <w:t xml:space="preserve">    Root Path Cost:   4</w:t>
      </w:r>
    </w:p>
    <w:p>
      <w:pPr>
        <w:shd w:fill="1B1B1B" w:val="clear"/>
        <w:spacing w:after="20" w:before="20"/>
      </w:pPr>
      <w:r>
        <w:rPr>
          <w:rFonts w:ascii="Courier New" w:cs="Courier New" w:eastAsia="Courier New" w:hAnsi="Courier New"/>
          <w:color w:val="D4D4D4"/>
          <w:sz w:val="19"/>
          <w:szCs w:val="19"/>
        </w:rPr>
        <w:t xml:space="preserve">    Bridge ID:        Priority 32768  /  MAC f4:4d:5c:98:63:17  (Zyxel switch)</w:t>
      </w:r>
    </w:p>
    <w:p>
      <w:pPr>
        <w:shd w:fill="1B1B1B" w:val="clear"/>
        <w:spacing w:after="20" w:before="20"/>
      </w:pPr>
      <w:r>
        <w:rPr>
          <w:rFonts w:ascii="Courier New" w:cs="Courier New" w:eastAsia="Courier New" w:hAnsi="Courier New"/>
          <w:color w:val="D4D4D4"/>
          <w:sz w:val="19"/>
          <w:szCs w:val="19"/>
        </w:rPr>
        <w:t xml:space="preserve">    Port Identifier:  0x8002</w:t>
      </w:r>
    </w:p>
    <w:p>
      <w:pPr>
        <w:shd w:fill="1B1B1B" w:val="clear"/>
        <w:spacing w:after="20" w:before="20"/>
      </w:pPr>
      <w:r>
        <w:rPr>
          <w:rFonts w:ascii="Courier New" w:cs="Courier New" w:eastAsia="Courier New" w:hAnsi="Courier New"/>
          <w:color w:val="D4D4D4"/>
          <w:sz w:val="19"/>
          <w:szCs w:val="19"/>
        </w:rPr>
        <w:t xml:space="preserve"/>
      </w:r>
    </w:p>
    <w:p>
      <w:pPr>
        <w:shd w:fill="1B1B1B" w:val="clear"/>
        <w:spacing w:after="20" w:before="20"/>
      </w:pPr>
      <w:r>
        <w:rPr>
          <w:rFonts w:ascii="Courier New" w:cs="Courier New" w:eastAsia="Courier New" w:hAnsi="Courier New"/>
          <w:color w:val="AAAAAA"/>
          <w:sz w:val="19"/>
          <w:szCs w:val="19"/>
        </w:rPr>
        <w:t xml:space="preserve">  Frame timestamps:</w:t>
      </w:r>
    </w:p>
    <w:p>
      <w:pPr>
        <w:shd w:fill="1B1B1B" w:val="clear"/>
        <w:spacing w:after="20" w:before="20"/>
      </w:pPr>
      <w:r>
        <w:rPr>
          <w:rFonts w:ascii="Courier New" w:cs="Courier New" w:eastAsia="Courier New" w:hAnsi="Courier New"/>
          <w:color w:val="D4D4D4"/>
          <w:sz w:val="19"/>
          <w:szCs w:val="19"/>
        </w:rPr>
        <w:t xml:space="preserve"/>
      </w:r>
    </w:p>
    <w:p>
      <w:pPr>
        <w:shd w:fill="1B1B1B" w:val="clear"/>
        <w:spacing w:after="20" w:before="20"/>
      </w:pPr>
      <w:r>
        <w:rPr>
          <w:rFonts w:ascii="Courier New" w:cs="Courier New" w:eastAsia="Courier New" w:hAnsi="Courier New"/>
          <w:color w:val="D4D4D4"/>
          <w:sz w:val="19"/>
          <w:szCs w:val="19"/>
        </w:rPr>
        <w:t xml:space="preserve">    #196  t=1.744s     #356  t=3.745s     #497  t=5.745s     #644  t=7.745s</w:t>
      </w:r>
    </w:p>
    <w:p>
      <w:pPr>
        <w:shd w:fill="1B1B1B" w:val="clear"/>
        <w:spacing w:after="20" w:before="20"/>
      </w:pPr>
      <w:r>
        <w:rPr>
          <w:rFonts w:ascii="Courier New" w:cs="Courier New" w:eastAsia="Courier New" w:hAnsi="Courier New"/>
          <w:color w:val="D4D4D4"/>
          <w:sz w:val="19"/>
          <w:szCs w:val="19"/>
        </w:rPr>
        <w:t xml:space="preserve">    #772  t=9.744s     #961  t=11.747s     #1066 t=13.747s     #1215 t=15.746s</w:t>
      </w:r>
    </w:p>
    <w:p>
      <w:pPr>
        <w:shd w:fill="1B1B1B" w:val="clear"/>
        <w:spacing w:after="20" w:before="20"/>
      </w:pPr>
      <w:r>
        <w:rPr>
          <w:rFonts w:ascii="Courier New" w:cs="Courier New" w:eastAsia="Courier New" w:hAnsi="Courier New"/>
          <w:color w:val="D4D4D4"/>
          <w:sz w:val="19"/>
          <w:szCs w:val="19"/>
        </w:rPr>
        <w:t xml:space="preserve">    #1380 t=17.745s     #1524 t=19.746s     #1660 t=21.745s     #2000 t=23.746s</w:t>
      </w:r>
    </w:p>
    <w:p>
      <w:pPr>
        <w:shd w:fill="1B1B1B" w:val="clear"/>
        <w:spacing w:after="20" w:before="20"/>
      </w:pPr>
      <w:r>
        <w:rPr>
          <w:rFonts w:ascii="Courier New" w:cs="Courier New" w:eastAsia="Courier New" w:hAnsi="Courier New"/>
          <w:color w:val="D4D4D4"/>
          <w:sz w:val="19"/>
          <w:szCs w:val="19"/>
        </w:rPr>
        <w:t xml:space="preserve">    #2133 t=25.745s     #2267 t=27.744s     #2428 t=29.745s     #2659 t=31.745s</w:t>
      </w:r>
    </w:p>
    <w:p>
      <w:pPr>
        <w:shd w:fill="1B1B1B" w:val="clear"/>
        <w:spacing w:after="20" w:before="20"/>
      </w:pPr>
      <w:r>
        <w:rPr>
          <w:rFonts w:ascii="Courier New" w:cs="Courier New" w:eastAsia="Courier New" w:hAnsi="Courier New"/>
          <w:color w:val="FFCC44"/>
          <w:sz w:val="19"/>
          <w:szCs w:val="19"/>
        </w:rPr>
        <w:t xml:space="preserve">    #2807 t=33.745s     #2982 t=35.744s  &lt;-- LAST STP BPDU IN CAPTURE</w:t>
      </w:r>
    </w:p>
    <w:p>
      <w:pPr>
        <w:spacing w:after="0" w:before="120"/>
      </w:pPr>
    </w:p>
    <w:p>
      <w:pPr>
        <w:spacing w:after="80" w:before="60"/>
      </w:pPr>
      <w:r>
        <w:rPr>
          <w:rFonts w:ascii="Arial" w:cs="Arial" w:eastAsia="Arial" w:hAnsi="Arial"/>
          <w:b/>
          <w:bCs/>
          <w:sz w:val="22"/>
          <w:szCs w:val="22"/>
        </w:rPr>
        <w:t xml:space="preserve">Observation: </w:t>
      </w:r>
      <w:r>
        <w:rPr>
          <w:rFonts w:ascii="Arial" w:cs="Arial" w:eastAsia="Arial" w:hAnsi="Arial"/>
          <w:sz w:val="22"/>
          <w:szCs w:val="22"/>
        </w:rPr>
        <w:t xml:space="preserve">BPDUs are transmitted at approximately 2-second intervals from t=1.74s to t=35.74s (18 frames over 33.999 seconds). No STP BPDU frames are present from any Zyxel source MAC after t=35.744s for the remainder of the 264.3-second capture.</w:t>
      </w:r>
    </w:p>
    <w:p>
      <w:pPr>
        <w:spacing w:after="0" w:before="200"/>
      </w:pPr>
    </w:p>
    <w:p>
      <w:pPr>
        <w:pStyle w:val="Heading2"/>
        <w:spacing w:after="120" w:before="240"/>
      </w:pPr>
      <w:r>
        <w:rPr>
          <w:rFonts w:ascii="Arial" w:cs="Arial" w:eastAsia="Arial" w:hAnsi="Arial"/>
          <w:b/>
          <w:bCs/>
          <w:color w:val="2E75B6"/>
          <w:sz w:val="26"/>
          <w:szCs w:val="26"/>
        </w:rPr>
        <w:t xml:space="preserve">3.3  ARP Frames — Full Exchange Log</w:t>
      </w:r>
    </w:p>
    <w:p>
      <w:pPr>
        <w:spacing w:after="80" w:before="60"/>
      </w:pPr>
      <w:r>
        <w:rPr>
          <w:rFonts w:ascii="Arial" w:cs="Arial" w:eastAsia="Arial" w:hAnsi="Arial"/>
          <w:sz w:val="22"/>
          <w:szCs w:val="22"/>
        </w:rPr>
        <w:t xml:space="preserve">Two ARP request frames were transmitted by the Zyxel switch management MAC (f4:4d:5c:98:63:17). The table below shows all ARP activity in the capture involving the switch IP address 192.168.1.1 or switch MAC, showing both the request and whether a reply was observed.</w:t>
      </w:r>
    </w:p>
    <w:p>
      <w:pPr>
        <w:spacing w:after="0" w:before="8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700"/>
        <w:gridCol w:w="900"/>
        <w:gridCol w:w="2100"/>
        <w:gridCol w:w="2100"/>
        <w:gridCol w:w="3560"/>
      </w:tblGrid>
      <w:tr>
        <w:trPr>
          <w:tblHeader/>
        </w:trPr>
        <w:tc>
          <w:tcPr>
            <w:tcW w:type="dxa" w:w="700"/>
            <w:tcBorders>
              <w:top w:val="single" w:color="CCCCCC" w:sz="1"/>
              <w:left w:val="single" w:color="CCCCCC" w:sz="1"/>
              <w:bottom w:val="single" w:color="CCCCCC" w:sz="1"/>
              <w:right w:val="single" w:color="CCCCCC" w:sz="1"/>
            </w:tcBorders>
            <w:shd w:fill="1F4E79" w:val="clear"/>
            <w:tcMar>
              <w:top w:type="dxa" w:w="80"/>
              <w:left w:type="dxa" w:w="100"/>
              <w:bottom w:type="dxa" w:w="80"/>
              <w:right w:type="dxa" w:w="100"/>
            </w:tcMar>
          </w:tcPr>
          <w:p>
            <w:r>
              <w:rPr>
                <w:rFonts w:ascii="Arial" w:cs="Arial" w:eastAsia="Arial" w:hAnsi="Arial"/>
                <w:b/>
                <w:bCs/>
                <w:color w:val="FFFFFF"/>
                <w:sz w:val="19"/>
                <w:szCs w:val="19"/>
              </w:rPr>
              <w:t xml:space="preserve">Frame</w:t>
            </w:r>
          </w:p>
        </w:tc>
        <w:tc>
          <w:tcPr>
            <w:tcW w:type="dxa" w:w="900"/>
            <w:tcBorders>
              <w:top w:val="single" w:color="CCCCCC" w:sz="1"/>
              <w:left w:val="single" w:color="CCCCCC" w:sz="1"/>
              <w:bottom w:val="single" w:color="CCCCCC" w:sz="1"/>
              <w:right w:val="single" w:color="CCCCCC" w:sz="1"/>
            </w:tcBorders>
            <w:shd w:fill="1F4E79" w:val="clear"/>
            <w:tcMar>
              <w:top w:type="dxa" w:w="80"/>
              <w:left w:type="dxa" w:w="100"/>
              <w:bottom w:type="dxa" w:w="80"/>
              <w:right w:type="dxa" w:w="100"/>
            </w:tcMar>
          </w:tcPr>
          <w:p>
            <w:r>
              <w:rPr>
                <w:rFonts w:ascii="Arial" w:cs="Arial" w:eastAsia="Arial" w:hAnsi="Arial"/>
                <w:b/>
                <w:bCs/>
                <w:color w:val="FFFFFF"/>
                <w:sz w:val="19"/>
                <w:szCs w:val="19"/>
              </w:rPr>
              <w:t xml:space="preserve">Time (s)</w:t>
            </w:r>
          </w:p>
        </w:tc>
        <w:tc>
          <w:tcPr>
            <w:tcW w:type="dxa" w:w="2100"/>
            <w:tcBorders>
              <w:top w:val="single" w:color="CCCCCC" w:sz="1"/>
              <w:left w:val="single" w:color="CCCCCC" w:sz="1"/>
              <w:bottom w:val="single" w:color="CCCCCC" w:sz="1"/>
              <w:right w:val="single" w:color="CCCCCC" w:sz="1"/>
            </w:tcBorders>
            <w:shd w:fill="1F4E79" w:val="clear"/>
            <w:tcMar>
              <w:top w:type="dxa" w:w="80"/>
              <w:left w:type="dxa" w:w="100"/>
              <w:bottom w:type="dxa" w:w="80"/>
              <w:right w:type="dxa" w:w="100"/>
            </w:tcMar>
          </w:tcPr>
          <w:p>
            <w:r>
              <w:rPr>
                <w:rFonts w:ascii="Arial" w:cs="Arial" w:eastAsia="Arial" w:hAnsi="Arial"/>
                <w:b/>
                <w:bCs/>
                <w:color w:val="FFFFFF"/>
                <w:sz w:val="19"/>
                <w:szCs w:val="19"/>
              </w:rPr>
              <w:t xml:space="preserve">Sender</w:t>
            </w:r>
          </w:p>
        </w:tc>
        <w:tc>
          <w:tcPr>
            <w:tcW w:type="dxa" w:w="2100"/>
            <w:tcBorders>
              <w:top w:val="single" w:color="CCCCCC" w:sz="1"/>
              <w:left w:val="single" w:color="CCCCCC" w:sz="1"/>
              <w:bottom w:val="single" w:color="CCCCCC" w:sz="1"/>
              <w:right w:val="single" w:color="CCCCCC" w:sz="1"/>
            </w:tcBorders>
            <w:shd w:fill="1F4E79" w:val="clear"/>
            <w:tcMar>
              <w:top w:type="dxa" w:w="80"/>
              <w:left w:type="dxa" w:w="100"/>
              <w:bottom w:type="dxa" w:w="80"/>
              <w:right w:type="dxa" w:w="100"/>
            </w:tcMar>
          </w:tcPr>
          <w:p>
            <w:r>
              <w:rPr>
                <w:rFonts w:ascii="Arial" w:cs="Arial" w:eastAsia="Arial" w:hAnsi="Arial"/>
                <w:b/>
                <w:bCs/>
                <w:color w:val="FFFFFF"/>
                <w:sz w:val="19"/>
                <w:szCs w:val="19"/>
              </w:rPr>
              <w:t xml:space="preserve">Target IP Query</w:t>
            </w:r>
          </w:p>
        </w:tc>
        <w:tc>
          <w:tcPr>
            <w:tcW w:type="dxa" w:w="3560"/>
            <w:tcBorders>
              <w:top w:val="single" w:color="CCCCCC" w:sz="1"/>
              <w:left w:val="single" w:color="CCCCCC" w:sz="1"/>
              <w:bottom w:val="single" w:color="CCCCCC" w:sz="1"/>
              <w:right w:val="single" w:color="CCCCCC" w:sz="1"/>
            </w:tcBorders>
            <w:shd w:fill="1F4E79" w:val="clear"/>
            <w:tcMar>
              <w:top w:type="dxa" w:w="80"/>
              <w:left w:type="dxa" w:w="100"/>
              <w:bottom w:type="dxa" w:w="80"/>
              <w:right w:type="dxa" w:w="100"/>
            </w:tcMar>
          </w:tcPr>
          <w:p>
            <w:r>
              <w:rPr>
                <w:rFonts w:ascii="Arial" w:cs="Arial" w:eastAsia="Arial" w:hAnsi="Arial"/>
                <w:b/>
                <w:bCs/>
                <w:color w:val="FFFFFF"/>
                <w:sz w:val="19"/>
                <w:szCs w:val="19"/>
              </w:rPr>
              <w:t xml:space="preserve">Reply Observed?</w:t>
            </w:r>
          </w:p>
        </w:tc>
      </w:tr>
      <w:tr>
        <w:tc>
          <w:tcPr>
            <w:tcW w:type="auto" w:w="700"/>
            <w:tcBorders>
              <w:top w:val="single" w:color="CCCCCC" w:sz="1"/>
              <w:left w:val="single" w:color="CCCCCC" w:sz="1"/>
              <w:bottom w:val="single" w:color="CCCCCC" w:sz="1"/>
              <w:right w:val="single" w:color="CCCCCC" w:sz="1"/>
            </w:tcBorders>
            <w:shd w:fill="FFE0E0" w:val="clear"/>
            <w:tcMar>
              <w:top w:type="dxa" w:w="60"/>
              <w:left w:type="dxa" w:w="80"/>
              <w:bottom w:type="dxa" w:w="60"/>
              <w:right w:type="dxa" w:w="80"/>
            </w:tcMar>
          </w:tcPr>
          <w:p>
            <w:r>
              <w:rPr>
                <w:rFonts w:ascii="Courier New" w:cs="Courier New" w:eastAsia="Courier New" w:hAnsi="Courier New"/>
                <w:sz w:val="18"/>
                <w:szCs w:val="18"/>
              </w:rPr>
              <w:t xml:space="preserve">#1959</w:t>
            </w:r>
          </w:p>
        </w:tc>
        <w:tc>
          <w:tcPr>
            <w:tcW w:type="auto" w:w="900"/>
            <w:tcBorders>
              <w:top w:val="single" w:color="CCCCCC" w:sz="1"/>
              <w:left w:val="single" w:color="CCCCCC" w:sz="1"/>
              <w:bottom w:val="single" w:color="CCCCCC" w:sz="1"/>
              <w:right w:val="single" w:color="CCCCCC" w:sz="1"/>
            </w:tcBorders>
            <w:shd w:fill="FFE0E0" w:val="clear"/>
            <w:tcMar>
              <w:top w:type="dxa" w:w="60"/>
              <w:left w:type="dxa" w:w="80"/>
              <w:bottom w:type="dxa" w:w="60"/>
              <w:right w:type="dxa" w:w="80"/>
            </w:tcMar>
          </w:tcPr>
          <w:p>
            <w:r>
              <w:rPr>
                <w:rFonts w:ascii="Courier New" w:cs="Courier New" w:eastAsia="Courier New" w:hAnsi="Courier New"/>
                <w:sz w:val="18"/>
                <w:szCs w:val="18"/>
              </w:rPr>
              <w:t xml:space="preserve">23.249</w:t>
            </w:r>
          </w:p>
        </w:tc>
        <w:tc>
          <w:tcPr>
            <w:tcW w:type="auto" w:w="2100"/>
            <w:tcBorders>
              <w:top w:val="single" w:color="CCCCCC" w:sz="1"/>
              <w:left w:val="single" w:color="CCCCCC" w:sz="1"/>
              <w:bottom w:val="single" w:color="CCCCCC" w:sz="1"/>
              <w:right w:val="single" w:color="CCCCCC" w:sz="1"/>
            </w:tcBorders>
            <w:shd w:fill="FFE0E0" w:val="clear"/>
            <w:tcMar>
              <w:top w:type="dxa" w:w="60"/>
              <w:left w:type="dxa" w:w="80"/>
              <w:bottom w:type="dxa" w:w="60"/>
              <w:right w:type="dxa" w:w="80"/>
            </w:tcMar>
          </w:tcPr>
          <w:p>
            <w:r>
              <w:rPr>
                <w:rFonts w:ascii="Courier New" w:cs="Courier New" w:eastAsia="Courier New" w:hAnsi="Courier New"/>
                <w:sz w:val="17"/>
                <w:szCs w:val="17"/>
              </w:rPr>
              <w:t xml:space="preserve">08:7b:12:e5:ef:07  (192.168.1.254)</w:t>
            </w:r>
          </w:p>
        </w:tc>
        <w:tc>
          <w:tcPr>
            <w:tcW w:type="auto" w:w="2100"/>
            <w:tcBorders>
              <w:top w:val="single" w:color="CCCCCC" w:sz="1"/>
              <w:left w:val="single" w:color="CCCCCC" w:sz="1"/>
              <w:bottom w:val="single" w:color="CCCCCC" w:sz="1"/>
              <w:right w:val="single" w:color="CCCCCC" w:sz="1"/>
            </w:tcBorders>
            <w:shd w:fill="FFE0E0" w:val="clear"/>
            <w:tcMar>
              <w:top w:type="dxa" w:w="60"/>
              <w:left w:type="dxa" w:w="80"/>
              <w:bottom w:type="dxa" w:w="60"/>
              <w:right w:type="dxa" w:w="80"/>
            </w:tcMar>
          </w:tcPr>
          <w:p>
            <w:r>
              <w:rPr>
                <w:rFonts w:ascii="Courier New" w:cs="Courier New" w:eastAsia="Courier New" w:hAnsi="Courier New"/>
                <w:sz w:val="17"/>
                <w:szCs w:val="17"/>
              </w:rPr>
              <w:t xml:space="preserve">Who has 192.168.1.1?</w:t>
            </w:r>
          </w:p>
        </w:tc>
        <w:tc>
          <w:tcPr>
            <w:tcW w:type="auto" w:w="3560"/>
            <w:tcBorders>
              <w:top w:val="single" w:color="CCCCCC" w:sz="1"/>
              <w:left w:val="single" w:color="CCCCCC" w:sz="1"/>
              <w:bottom w:val="single" w:color="CCCCCC" w:sz="1"/>
              <w:right w:val="single" w:color="CCCCCC" w:sz="1"/>
            </w:tcBorders>
            <w:shd w:fill="FFE0E0" w:val="clear"/>
            <w:tcMar>
              <w:top w:type="dxa" w:w="60"/>
              <w:left w:type="dxa" w:w="80"/>
              <w:bottom w:type="dxa" w:w="60"/>
              <w:right w:type="dxa" w:w="80"/>
            </w:tcMar>
          </w:tcPr>
          <w:p>
            <w:r>
              <w:rPr>
                <w:rFonts w:ascii="Arial" w:cs="Arial" w:eastAsia="Arial" w:hAnsi="Arial"/>
                <w:b/>
                <w:bCs/>
                <w:color w:val="C00000"/>
                <w:sz w:val="17"/>
                <w:szCs w:val="17"/>
              </w:rPr>
              <w:t xml:space="preserve">NO — no ARP reply from 192.168.1.1 in capture</w:t>
            </w:r>
          </w:p>
        </w:tc>
      </w:tr>
      <w:tr>
        <w:tc>
          <w:tcPr>
            <w:tcW w:type="auto" w:w="700"/>
            <w:tcBorders>
              <w:top w:val="single" w:color="CCCCCC" w:sz="1"/>
              <w:left w:val="single" w:color="CCCCCC" w:sz="1"/>
              <w:bottom w:val="single" w:color="CCCCCC" w:sz="1"/>
              <w:right w:val="single" w:color="CCCCCC" w:sz="1"/>
            </w:tcBorders>
            <w:shd w:fill="FFE0E0" w:val="clear"/>
            <w:tcMar>
              <w:top w:type="dxa" w:w="60"/>
              <w:left w:type="dxa" w:w="80"/>
              <w:bottom w:type="dxa" w:w="60"/>
              <w:right w:type="dxa" w:w="80"/>
            </w:tcMar>
          </w:tcPr>
          <w:p>
            <w:r>
              <w:rPr>
                <w:rFonts w:ascii="Courier New" w:cs="Courier New" w:eastAsia="Courier New" w:hAnsi="Courier New"/>
                <w:sz w:val="18"/>
                <w:szCs w:val="18"/>
              </w:rPr>
              <w:t xml:space="preserve">#2134</w:t>
            </w:r>
          </w:p>
        </w:tc>
        <w:tc>
          <w:tcPr>
            <w:tcW w:type="auto" w:w="900"/>
            <w:tcBorders>
              <w:top w:val="single" w:color="CCCCCC" w:sz="1"/>
              <w:left w:val="single" w:color="CCCCCC" w:sz="1"/>
              <w:bottom w:val="single" w:color="CCCCCC" w:sz="1"/>
              <w:right w:val="single" w:color="CCCCCC" w:sz="1"/>
            </w:tcBorders>
            <w:shd w:fill="FFE0E0" w:val="clear"/>
            <w:tcMar>
              <w:top w:type="dxa" w:w="60"/>
              <w:left w:type="dxa" w:w="80"/>
              <w:bottom w:type="dxa" w:w="60"/>
              <w:right w:type="dxa" w:w="80"/>
            </w:tcMar>
          </w:tcPr>
          <w:p>
            <w:r>
              <w:rPr>
                <w:rFonts w:ascii="Courier New" w:cs="Courier New" w:eastAsia="Courier New" w:hAnsi="Courier New"/>
                <w:sz w:val="18"/>
                <w:szCs w:val="18"/>
              </w:rPr>
              <w:t xml:space="preserve">25.931</w:t>
            </w:r>
          </w:p>
        </w:tc>
        <w:tc>
          <w:tcPr>
            <w:tcW w:type="auto" w:w="2100"/>
            <w:tcBorders>
              <w:top w:val="single" w:color="CCCCCC" w:sz="1"/>
              <w:left w:val="single" w:color="CCCCCC" w:sz="1"/>
              <w:bottom w:val="single" w:color="CCCCCC" w:sz="1"/>
              <w:right w:val="single" w:color="CCCCCC" w:sz="1"/>
            </w:tcBorders>
            <w:shd w:fill="FFE0E0" w:val="clear"/>
            <w:tcMar>
              <w:top w:type="dxa" w:w="60"/>
              <w:left w:type="dxa" w:w="80"/>
              <w:bottom w:type="dxa" w:w="60"/>
              <w:right w:type="dxa" w:w="80"/>
            </w:tcMar>
          </w:tcPr>
          <w:p>
            <w:r>
              <w:rPr>
                <w:rFonts w:ascii="Courier New" w:cs="Courier New" w:eastAsia="Courier New" w:hAnsi="Courier New"/>
                <w:sz w:val="17"/>
                <w:szCs w:val="17"/>
              </w:rPr>
              <w:t xml:space="preserve">f4:4d:5c:98:63:17  (192.168.1.1)</w:t>
            </w:r>
          </w:p>
        </w:tc>
        <w:tc>
          <w:tcPr>
            <w:tcW w:type="auto" w:w="2100"/>
            <w:tcBorders>
              <w:top w:val="single" w:color="CCCCCC" w:sz="1"/>
              <w:left w:val="single" w:color="CCCCCC" w:sz="1"/>
              <w:bottom w:val="single" w:color="CCCCCC" w:sz="1"/>
              <w:right w:val="single" w:color="CCCCCC" w:sz="1"/>
            </w:tcBorders>
            <w:shd w:fill="FFE0E0" w:val="clear"/>
            <w:tcMar>
              <w:top w:type="dxa" w:w="60"/>
              <w:left w:type="dxa" w:w="80"/>
              <w:bottom w:type="dxa" w:w="60"/>
              <w:right w:type="dxa" w:w="80"/>
            </w:tcMar>
          </w:tcPr>
          <w:p>
            <w:r>
              <w:rPr>
                <w:rFonts w:ascii="Courier New" w:cs="Courier New" w:eastAsia="Courier New" w:hAnsi="Courier New"/>
                <w:sz w:val="17"/>
                <w:szCs w:val="17"/>
              </w:rPr>
              <w:t xml:space="preserve">Who has 192.168.1.254?</w:t>
            </w:r>
          </w:p>
        </w:tc>
        <w:tc>
          <w:tcPr>
            <w:tcW w:type="auto" w:w="3560"/>
            <w:tcBorders>
              <w:top w:val="single" w:color="CCCCCC" w:sz="1"/>
              <w:left w:val="single" w:color="CCCCCC" w:sz="1"/>
              <w:bottom w:val="single" w:color="CCCCCC" w:sz="1"/>
              <w:right w:val="single" w:color="CCCCCC" w:sz="1"/>
            </w:tcBorders>
            <w:shd w:fill="FFE0E0" w:val="clear"/>
            <w:tcMar>
              <w:top w:type="dxa" w:w="60"/>
              <w:left w:type="dxa" w:w="80"/>
              <w:bottom w:type="dxa" w:w="60"/>
              <w:right w:type="dxa" w:w="80"/>
            </w:tcMar>
          </w:tcPr>
          <w:p>
            <w:r>
              <w:rPr>
                <w:rFonts w:ascii="Arial" w:cs="Arial" w:eastAsia="Arial" w:hAnsi="Arial"/>
                <w:b/>
                <w:bCs/>
                <w:color w:val="C00000"/>
                <w:sz w:val="17"/>
                <w:szCs w:val="17"/>
              </w:rPr>
              <w:t xml:space="preserve">NO — no ARP reply from 192.168.1.254 in capture</w:t>
            </w:r>
          </w:p>
        </w:tc>
      </w:tr>
      <w:tr>
        <w:tc>
          <w:tcPr>
            <w:tcW w:type="auto" w:w="700"/>
            <w:tcBorders>
              <w:top w:val="single" w:color="CCCCCC" w:sz="1"/>
              <w:left w:val="single" w:color="CCCCCC" w:sz="1"/>
              <w:bottom w:val="single" w:color="CCCCCC" w:sz="1"/>
              <w:right w:val="single" w:color="CCCCCC" w:sz="1"/>
            </w:tcBorders>
            <w:shd w:fill="FFE0E0" w:val="clear"/>
            <w:tcMar>
              <w:top w:type="dxa" w:w="60"/>
              <w:left w:type="dxa" w:w="80"/>
              <w:bottom w:type="dxa" w:w="60"/>
              <w:right w:type="dxa" w:w="80"/>
            </w:tcMar>
          </w:tcPr>
          <w:p>
            <w:r>
              <w:rPr>
                <w:rFonts w:ascii="Courier New" w:cs="Courier New" w:eastAsia="Courier New" w:hAnsi="Courier New"/>
                <w:sz w:val="18"/>
                <w:szCs w:val="18"/>
              </w:rPr>
              <w:t xml:space="preserve">#3232</w:t>
            </w:r>
          </w:p>
        </w:tc>
        <w:tc>
          <w:tcPr>
            <w:tcW w:type="auto" w:w="900"/>
            <w:tcBorders>
              <w:top w:val="single" w:color="CCCCCC" w:sz="1"/>
              <w:left w:val="single" w:color="CCCCCC" w:sz="1"/>
              <w:bottom w:val="single" w:color="CCCCCC" w:sz="1"/>
              <w:right w:val="single" w:color="CCCCCC" w:sz="1"/>
            </w:tcBorders>
            <w:shd w:fill="FFE0E0" w:val="clear"/>
            <w:tcMar>
              <w:top w:type="dxa" w:w="60"/>
              <w:left w:type="dxa" w:w="80"/>
              <w:bottom w:type="dxa" w:w="60"/>
              <w:right w:type="dxa" w:w="80"/>
            </w:tcMar>
          </w:tcPr>
          <w:p>
            <w:r>
              <w:rPr>
                <w:rFonts w:ascii="Courier New" w:cs="Courier New" w:eastAsia="Courier New" w:hAnsi="Courier New"/>
                <w:sz w:val="18"/>
                <w:szCs w:val="18"/>
              </w:rPr>
              <w:t xml:space="preserve">106.343</w:t>
            </w:r>
          </w:p>
        </w:tc>
        <w:tc>
          <w:tcPr>
            <w:tcW w:type="auto" w:w="2100"/>
            <w:tcBorders>
              <w:top w:val="single" w:color="CCCCCC" w:sz="1"/>
              <w:left w:val="single" w:color="CCCCCC" w:sz="1"/>
              <w:bottom w:val="single" w:color="CCCCCC" w:sz="1"/>
              <w:right w:val="single" w:color="CCCCCC" w:sz="1"/>
            </w:tcBorders>
            <w:shd w:fill="FFE0E0" w:val="clear"/>
            <w:tcMar>
              <w:top w:type="dxa" w:w="60"/>
              <w:left w:type="dxa" w:w="80"/>
              <w:bottom w:type="dxa" w:w="60"/>
              <w:right w:type="dxa" w:w="80"/>
            </w:tcMar>
          </w:tcPr>
          <w:p>
            <w:r>
              <w:rPr>
                <w:rFonts w:ascii="Courier New" w:cs="Courier New" w:eastAsia="Courier New" w:hAnsi="Courier New"/>
                <w:sz w:val="17"/>
                <w:szCs w:val="17"/>
              </w:rPr>
              <w:t xml:space="preserve">08:7b:12:e5:ef:07  (192.168.1.254)</w:t>
            </w:r>
          </w:p>
        </w:tc>
        <w:tc>
          <w:tcPr>
            <w:tcW w:type="auto" w:w="2100"/>
            <w:tcBorders>
              <w:top w:val="single" w:color="CCCCCC" w:sz="1"/>
              <w:left w:val="single" w:color="CCCCCC" w:sz="1"/>
              <w:bottom w:val="single" w:color="CCCCCC" w:sz="1"/>
              <w:right w:val="single" w:color="CCCCCC" w:sz="1"/>
            </w:tcBorders>
            <w:shd w:fill="FFE0E0" w:val="clear"/>
            <w:tcMar>
              <w:top w:type="dxa" w:w="60"/>
              <w:left w:type="dxa" w:w="80"/>
              <w:bottom w:type="dxa" w:w="60"/>
              <w:right w:type="dxa" w:w="80"/>
            </w:tcMar>
          </w:tcPr>
          <w:p>
            <w:r>
              <w:rPr>
                <w:rFonts w:ascii="Courier New" w:cs="Courier New" w:eastAsia="Courier New" w:hAnsi="Courier New"/>
                <w:sz w:val="17"/>
                <w:szCs w:val="17"/>
              </w:rPr>
              <w:t xml:space="preserve">Who has 192.168.1.1?</w:t>
            </w:r>
          </w:p>
        </w:tc>
        <w:tc>
          <w:tcPr>
            <w:tcW w:type="auto" w:w="3560"/>
            <w:tcBorders>
              <w:top w:val="single" w:color="CCCCCC" w:sz="1"/>
              <w:left w:val="single" w:color="CCCCCC" w:sz="1"/>
              <w:bottom w:val="single" w:color="CCCCCC" w:sz="1"/>
              <w:right w:val="single" w:color="CCCCCC" w:sz="1"/>
            </w:tcBorders>
            <w:shd w:fill="FFE0E0" w:val="clear"/>
            <w:tcMar>
              <w:top w:type="dxa" w:w="60"/>
              <w:left w:type="dxa" w:w="80"/>
              <w:bottom w:type="dxa" w:w="60"/>
              <w:right w:type="dxa" w:w="80"/>
            </w:tcMar>
          </w:tcPr>
          <w:p>
            <w:r>
              <w:rPr>
                <w:rFonts w:ascii="Arial" w:cs="Arial" w:eastAsia="Arial" w:hAnsi="Arial"/>
                <w:b/>
                <w:bCs/>
                <w:color w:val="C00000"/>
                <w:sz w:val="17"/>
                <w:szCs w:val="17"/>
              </w:rPr>
              <w:t xml:space="preserve">NO — no ARP reply from 192.168.1.1 in capture</w:t>
            </w:r>
          </w:p>
        </w:tc>
      </w:tr>
      <w:tr>
        <w:tc>
          <w:tcPr>
            <w:tcW w:type="auto" w:w="700"/>
            <w:tcBorders>
              <w:top w:val="single" w:color="CCCCCC" w:sz="1"/>
              <w:left w:val="single" w:color="CCCCCC" w:sz="1"/>
              <w:bottom w:val="single" w:color="CCCCCC" w:sz="1"/>
              <w:right w:val="single" w:color="CCCCCC" w:sz="1"/>
            </w:tcBorders>
            <w:shd w:fill="FFE0E0" w:val="clear"/>
            <w:tcMar>
              <w:top w:type="dxa" w:w="60"/>
              <w:left w:type="dxa" w:w="80"/>
              <w:bottom w:type="dxa" w:w="60"/>
              <w:right w:type="dxa" w:w="80"/>
            </w:tcMar>
          </w:tcPr>
          <w:p>
            <w:r>
              <w:rPr>
                <w:rFonts w:ascii="Courier New" w:cs="Courier New" w:eastAsia="Courier New" w:hAnsi="Courier New"/>
                <w:sz w:val="18"/>
                <w:szCs w:val="18"/>
              </w:rPr>
              <w:t xml:space="preserve">#3233</w:t>
            </w:r>
          </w:p>
        </w:tc>
        <w:tc>
          <w:tcPr>
            <w:tcW w:type="auto" w:w="900"/>
            <w:tcBorders>
              <w:top w:val="single" w:color="CCCCCC" w:sz="1"/>
              <w:left w:val="single" w:color="CCCCCC" w:sz="1"/>
              <w:bottom w:val="single" w:color="CCCCCC" w:sz="1"/>
              <w:right w:val="single" w:color="CCCCCC" w:sz="1"/>
            </w:tcBorders>
            <w:shd w:fill="FFE0E0" w:val="clear"/>
            <w:tcMar>
              <w:top w:type="dxa" w:w="60"/>
              <w:left w:type="dxa" w:w="80"/>
              <w:bottom w:type="dxa" w:w="60"/>
              <w:right w:type="dxa" w:w="80"/>
            </w:tcMar>
          </w:tcPr>
          <w:p>
            <w:r>
              <w:rPr>
                <w:rFonts w:ascii="Courier New" w:cs="Courier New" w:eastAsia="Courier New" w:hAnsi="Courier New"/>
                <w:sz w:val="18"/>
                <w:szCs w:val="18"/>
              </w:rPr>
              <w:t xml:space="preserve">106.346</w:t>
            </w:r>
          </w:p>
        </w:tc>
        <w:tc>
          <w:tcPr>
            <w:tcW w:type="auto" w:w="2100"/>
            <w:tcBorders>
              <w:top w:val="single" w:color="CCCCCC" w:sz="1"/>
              <w:left w:val="single" w:color="CCCCCC" w:sz="1"/>
              <w:bottom w:val="single" w:color="CCCCCC" w:sz="1"/>
              <w:right w:val="single" w:color="CCCCCC" w:sz="1"/>
            </w:tcBorders>
            <w:shd w:fill="FFE0E0" w:val="clear"/>
            <w:tcMar>
              <w:top w:type="dxa" w:w="60"/>
              <w:left w:type="dxa" w:w="80"/>
              <w:bottom w:type="dxa" w:w="60"/>
              <w:right w:type="dxa" w:w="80"/>
            </w:tcMar>
          </w:tcPr>
          <w:p>
            <w:r>
              <w:rPr>
                <w:rFonts w:ascii="Courier New" w:cs="Courier New" w:eastAsia="Courier New" w:hAnsi="Courier New"/>
                <w:sz w:val="17"/>
                <w:szCs w:val="17"/>
              </w:rPr>
              <w:t xml:space="preserve">f4:4d:5c:98:63:17  (192.168.1.1)</w:t>
            </w:r>
          </w:p>
        </w:tc>
        <w:tc>
          <w:tcPr>
            <w:tcW w:type="auto" w:w="2100"/>
            <w:tcBorders>
              <w:top w:val="single" w:color="CCCCCC" w:sz="1"/>
              <w:left w:val="single" w:color="CCCCCC" w:sz="1"/>
              <w:bottom w:val="single" w:color="CCCCCC" w:sz="1"/>
              <w:right w:val="single" w:color="CCCCCC" w:sz="1"/>
            </w:tcBorders>
            <w:shd w:fill="FFE0E0" w:val="clear"/>
            <w:tcMar>
              <w:top w:type="dxa" w:w="60"/>
              <w:left w:type="dxa" w:w="80"/>
              <w:bottom w:type="dxa" w:w="60"/>
              <w:right w:type="dxa" w:w="80"/>
            </w:tcMar>
          </w:tcPr>
          <w:p>
            <w:r>
              <w:rPr>
                <w:rFonts w:ascii="Courier New" w:cs="Courier New" w:eastAsia="Courier New" w:hAnsi="Courier New"/>
                <w:sz w:val="17"/>
                <w:szCs w:val="17"/>
              </w:rPr>
              <w:t xml:space="preserve">Who has 192.168.1.254?</w:t>
            </w:r>
          </w:p>
        </w:tc>
        <w:tc>
          <w:tcPr>
            <w:tcW w:type="auto" w:w="3560"/>
            <w:tcBorders>
              <w:top w:val="single" w:color="CCCCCC" w:sz="1"/>
              <w:left w:val="single" w:color="CCCCCC" w:sz="1"/>
              <w:bottom w:val="single" w:color="CCCCCC" w:sz="1"/>
              <w:right w:val="single" w:color="CCCCCC" w:sz="1"/>
            </w:tcBorders>
            <w:shd w:fill="FFE0E0" w:val="clear"/>
            <w:tcMar>
              <w:top w:type="dxa" w:w="60"/>
              <w:left w:type="dxa" w:w="80"/>
              <w:bottom w:type="dxa" w:w="60"/>
              <w:right w:type="dxa" w:w="80"/>
            </w:tcMar>
          </w:tcPr>
          <w:p>
            <w:r>
              <w:rPr>
                <w:rFonts w:ascii="Arial" w:cs="Arial" w:eastAsia="Arial" w:hAnsi="Arial"/>
                <w:b/>
                <w:bCs/>
                <w:color w:val="C00000"/>
                <w:sz w:val="17"/>
                <w:szCs w:val="17"/>
              </w:rPr>
              <w:t xml:space="preserve">NO — no ARP reply from 192.168.1.254 in capture</w:t>
            </w:r>
          </w:p>
        </w:tc>
      </w:tr>
    </w:tbl>
    <w:p>
      <w:pPr>
        <w:spacing w:after="0" w:before="120"/>
      </w:pPr>
    </w:p>
    <w:p>
      <w:pPr>
        <w:spacing w:after="80" w:before="60"/>
      </w:pPr>
      <w:r>
        <w:rPr>
          <w:rFonts w:ascii="Arial" w:cs="Arial" w:eastAsia="Arial" w:hAnsi="Arial"/>
          <w:b/>
          <w:bCs/>
          <w:sz w:val="22"/>
          <w:szCs w:val="22"/>
        </w:rPr>
        <w:t xml:space="preserve">Observation: </w:t>
      </w:r>
      <w:r>
        <w:rPr>
          <w:rFonts w:ascii="Arial" w:cs="Arial" w:eastAsia="Arial" w:hAnsi="Arial"/>
          <w:sz w:val="22"/>
          <w:szCs w:val="22"/>
        </w:rPr>
        <w:t xml:space="preserve">The router (192.168.1.254) sends an ARP request for 192.168.1.1 at t=23.249s. Two seconds later at t=25.931s the switch sends an ARP request for 192.168.1.254. No ARP reply is transmitted by either device in response to these requests. This sequence repeats after the gap at t=106.343s and t=106.346s with the same result. No ARP reply frames from either 192.168.1.1 or 192.168.1.254 are present in the capture in response to queries for those addresses.</w:t>
      </w:r>
    </w:p>
    <w:p>
      <w:pPr>
        <w:spacing w:after="0" w:before="100"/>
      </w:pPr>
    </w:p>
    <w:p>
      <w:pPr>
        <w:spacing w:after="80" w:before="60"/>
      </w:pPr>
      <w:r>
        <w:rPr>
          <w:rFonts w:ascii="Arial" w:cs="Arial" w:eastAsia="Arial" w:hAnsi="Arial"/>
          <w:b/>
          <w:bCs/>
          <w:sz w:val="22"/>
          <w:szCs w:val="22"/>
        </w:rPr>
        <w:t xml:space="preserve">Note: </w:t>
      </w:r>
      <w:r>
        <w:rPr>
          <w:rFonts w:ascii="Arial" w:cs="Arial" w:eastAsia="Arial" w:hAnsi="Arial"/>
          <w:sz w:val="22"/>
          <w:szCs w:val="22"/>
        </w:rPr>
        <w:t xml:space="preserve">The router does successfully respond to ARP requests for 192.168.1.2 (the HP laptop) in frames #2809, #3195, #4250, #4514, and #4775. These exchanges complete normally.</w:t>
      </w:r>
    </w:p>
    <w:p>
      <w:pPr>
        <w:spacing w:after="0" w:before="200"/>
      </w:pPr>
    </w:p>
    <w:p>
      <w:pPr>
        <w:pStyle w:val="Heading2"/>
        <w:spacing w:after="120" w:before="240"/>
      </w:pPr>
      <w:r>
        <w:rPr>
          <w:rFonts w:ascii="Arial" w:cs="Arial" w:eastAsia="Arial" w:hAnsi="Arial"/>
          <w:b/>
          <w:bCs/>
          <w:color w:val="2E75B6"/>
          <w:sz w:val="26"/>
          <w:szCs w:val="26"/>
        </w:rPr>
        <w:t xml:space="preserve">3.4  DHCP Activity</w:t>
      </w:r>
    </w:p>
    <w:p>
      <w:pPr>
        <w:spacing w:after="80" w:before="60"/>
      </w:pPr>
      <w:r>
        <w:rPr>
          <w:rFonts w:ascii="Arial" w:cs="Arial" w:eastAsia="Arial" w:hAnsi="Arial"/>
          <w:sz w:val="22"/>
          <w:szCs w:val="22"/>
        </w:rPr>
        <w:t xml:space="preserve">Four DHCP frames are present in the capture. All four originate from the HP laptop (e0:70:ea:52:a7:8a). Zero DHCP frames originate from either Zyxel switch MAC address.</w:t>
      </w:r>
    </w:p>
    <w:p>
      <w:pPr>
        <w:spacing w:after="0" w:before="8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700"/>
        <w:gridCol w:w="900"/>
        <w:gridCol w:w="2000"/>
        <w:gridCol w:w="2400"/>
        <w:gridCol w:w="3360"/>
      </w:tblGrid>
      <w:tr>
        <w:trPr>
          <w:tblHeader/>
        </w:trPr>
        <w:tc>
          <w:tcPr>
            <w:tcW w:type="dxa" w:w="700"/>
            <w:tcBorders>
              <w:top w:val="single" w:color="CCCCCC" w:sz="1"/>
              <w:left w:val="single" w:color="CCCCCC" w:sz="1"/>
              <w:bottom w:val="single" w:color="CCCCCC" w:sz="1"/>
              <w:right w:val="single" w:color="CCCCCC" w:sz="1"/>
            </w:tcBorders>
            <w:shd w:fill="1F4E79" w:val="clear"/>
            <w:tcMar>
              <w:top w:type="dxa" w:w="80"/>
              <w:left w:type="dxa" w:w="100"/>
              <w:bottom w:type="dxa" w:w="80"/>
              <w:right w:type="dxa" w:w="100"/>
            </w:tcMar>
          </w:tcPr>
          <w:p>
            <w:r>
              <w:rPr>
                <w:rFonts w:ascii="Arial" w:cs="Arial" w:eastAsia="Arial" w:hAnsi="Arial"/>
                <w:b/>
                <w:bCs/>
                <w:color w:val="FFFFFF"/>
                <w:sz w:val="19"/>
                <w:szCs w:val="19"/>
              </w:rPr>
              <w:t xml:space="preserve">Frame</w:t>
            </w:r>
          </w:p>
        </w:tc>
        <w:tc>
          <w:tcPr>
            <w:tcW w:type="dxa" w:w="900"/>
            <w:tcBorders>
              <w:top w:val="single" w:color="CCCCCC" w:sz="1"/>
              <w:left w:val="single" w:color="CCCCCC" w:sz="1"/>
              <w:bottom w:val="single" w:color="CCCCCC" w:sz="1"/>
              <w:right w:val="single" w:color="CCCCCC" w:sz="1"/>
            </w:tcBorders>
            <w:shd w:fill="1F4E79" w:val="clear"/>
            <w:tcMar>
              <w:top w:type="dxa" w:w="80"/>
              <w:left w:type="dxa" w:w="100"/>
              <w:bottom w:type="dxa" w:w="80"/>
              <w:right w:type="dxa" w:w="100"/>
            </w:tcMar>
          </w:tcPr>
          <w:p>
            <w:r>
              <w:rPr>
                <w:rFonts w:ascii="Arial" w:cs="Arial" w:eastAsia="Arial" w:hAnsi="Arial"/>
                <w:b/>
                <w:bCs/>
                <w:color w:val="FFFFFF"/>
                <w:sz w:val="19"/>
                <w:szCs w:val="19"/>
              </w:rPr>
              <w:t xml:space="preserve">Time (s)</w:t>
            </w:r>
          </w:p>
        </w:tc>
        <w:tc>
          <w:tcPr>
            <w:tcW w:type="dxa" w:w="2000"/>
            <w:tcBorders>
              <w:top w:val="single" w:color="CCCCCC" w:sz="1"/>
              <w:left w:val="single" w:color="CCCCCC" w:sz="1"/>
              <w:bottom w:val="single" w:color="CCCCCC" w:sz="1"/>
              <w:right w:val="single" w:color="CCCCCC" w:sz="1"/>
            </w:tcBorders>
            <w:shd w:fill="1F4E79" w:val="clear"/>
            <w:tcMar>
              <w:top w:type="dxa" w:w="80"/>
              <w:left w:type="dxa" w:w="100"/>
              <w:bottom w:type="dxa" w:w="80"/>
              <w:right w:type="dxa" w:w="100"/>
            </w:tcMar>
          </w:tcPr>
          <w:p>
            <w:r>
              <w:rPr>
                <w:rFonts w:ascii="Arial" w:cs="Arial" w:eastAsia="Arial" w:hAnsi="Arial"/>
                <w:b/>
                <w:bCs/>
                <w:color w:val="FFFFFF"/>
                <w:sz w:val="19"/>
                <w:szCs w:val="19"/>
              </w:rPr>
              <w:t xml:space="preserve">Source MAC</w:t>
            </w:r>
          </w:p>
        </w:tc>
        <w:tc>
          <w:tcPr>
            <w:tcW w:type="dxa" w:w="2400"/>
            <w:tcBorders>
              <w:top w:val="single" w:color="CCCCCC" w:sz="1"/>
              <w:left w:val="single" w:color="CCCCCC" w:sz="1"/>
              <w:bottom w:val="single" w:color="CCCCCC" w:sz="1"/>
              <w:right w:val="single" w:color="CCCCCC" w:sz="1"/>
            </w:tcBorders>
            <w:shd w:fill="1F4E79" w:val="clear"/>
            <w:tcMar>
              <w:top w:type="dxa" w:w="80"/>
              <w:left w:type="dxa" w:w="100"/>
              <w:bottom w:type="dxa" w:w="80"/>
              <w:right w:type="dxa" w:w="100"/>
            </w:tcMar>
          </w:tcPr>
          <w:p>
            <w:r>
              <w:rPr>
                <w:rFonts w:ascii="Arial" w:cs="Arial" w:eastAsia="Arial" w:hAnsi="Arial"/>
                <w:b/>
                <w:bCs/>
                <w:color w:val="FFFFFF"/>
                <w:sz w:val="19"/>
                <w:szCs w:val="19"/>
              </w:rPr>
              <w:t xml:space="preserve">DHCP Type</w:t>
            </w:r>
          </w:p>
        </w:tc>
        <w:tc>
          <w:tcPr>
            <w:tcW w:type="dxa" w:w="3360"/>
            <w:tcBorders>
              <w:top w:val="single" w:color="CCCCCC" w:sz="1"/>
              <w:left w:val="single" w:color="CCCCCC" w:sz="1"/>
              <w:bottom w:val="single" w:color="CCCCCC" w:sz="1"/>
              <w:right w:val="single" w:color="CCCCCC" w:sz="1"/>
            </w:tcBorders>
            <w:shd w:fill="1F4E79" w:val="clear"/>
            <w:tcMar>
              <w:top w:type="dxa" w:w="80"/>
              <w:left w:type="dxa" w:w="100"/>
              <w:bottom w:type="dxa" w:w="80"/>
              <w:right w:type="dxa" w:w="100"/>
            </w:tcMar>
          </w:tcPr>
          <w:p>
            <w:r>
              <w:rPr>
                <w:rFonts w:ascii="Arial" w:cs="Arial" w:eastAsia="Arial" w:hAnsi="Arial"/>
                <w:b/>
                <w:bCs/>
                <w:color w:val="FFFFFF"/>
                <w:sz w:val="19"/>
                <w:szCs w:val="19"/>
              </w:rPr>
              <w:t xml:space="preserve">Key Fields</w:t>
            </w:r>
          </w:p>
        </w:tc>
      </w:tr>
      <w:tr>
        <w:tc>
          <w:tcPr>
            <w:tcW w:type="dxa" w:w="700"/>
            <w:tcBorders>
              <w:top w:val="single" w:color="CCCCCC" w:sz="1"/>
              <w:left w:val="single" w:color="CCCCCC" w:sz="1"/>
              <w:bottom w:val="single" w:color="CCCCCC" w:sz="1"/>
              <w:right w:val="single" w:color="CCCCCC" w:sz="1"/>
            </w:tcBorders>
            <w:shd w:fill="F2F2F2" w:val="clear"/>
            <w:tcMar>
              <w:top w:type="dxa" w:w="60"/>
              <w:left w:type="dxa" w:w="80"/>
              <w:bottom w:type="dxa" w:w="60"/>
              <w:right w:type="dxa" w:w="80"/>
            </w:tcMar>
          </w:tcPr>
          <w:p>
            <w:r>
              <w:rPr>
                <w:rFonts w:ascii="Courier New" w:cs="Courier New" w:eastAsia="Courier New" w:hAnsi="Courier New"/>
                <w:sz w:val="17"/>
                <w:szCs w:val="17"/>
              </w:rPr>
              <w:t xml:space="preserve">#3089</w:t>
            </w:r>
          </w:p>
        </w:tc>
        <w:tc>
          <w:tcPr>
            <w:tcW w:type="dxa" w:w="900"/>
            <w:tcBorders>
              <w:top w:val="single" w:color="CCCCCC" w:sz="1"/>
              <w:left w:val="single" w:color="CCCCCC" w:sz="1"/>
              <w:bottom w:val="single" w:color="CCCCCC" w:sz="1"/>
              <w:right w:val="single" w:color="CCCCCC" w:sz="1"/>
            </w:tcBorders>
            <w:shd w:fill="F2F2F2" w:val="clear"/>
            <w:tcMar>
              <w:top w:type="dxa" w:w="60"/>
              <w:left w:type="dxa" w:w="80"/>
              <w:bottom w:type="dxa" w:w="60"/>
              <w:right w:type="dxa" w:w="80"/>
            </w:tcMar>
          </w:tcPr>
          <w:p>
            <w:r>
              <w:rPr>
                <w:rFonts w:ascii="Courier New" w:cs="Courier New" w:eastAsia="Courier New" w:hAnsi="Courier New"/>
                <w:sz w:val="17"/>
                <w:szCs w:val="17"/>
              </w:rPr>
              <w:t xml:space="preserve">101.250</w:t>
            </w:r>
          </w:p>
        </w:tc>
        <w:tc>
          <w:tcPr>
            <w:tcW w:type="dxa" w:w="2000"/>
            <w:tcBorders>
              <w:top w:val="single" w:color="CCCCCC" w:sz="1"/>
              <w:left w:val="single" w:color="CCCCCC" w:sz="1"/>
              <w:bottom w:val="single" w:color="CCCCCC" w:sz="1"/>
              <w:right w:val="single" w:color="CCCCCC" w:sz="1"/>
            </w:tcBorders>
            <w:shd w:fill="F2F2F2" w:val="clear"/>
            <w:tcMar>
              <w:top w:type="dxa" w:w="60"/>
              <w:left w:type="dxa" w:w="80"/>
              <w:bottom w:type="dxa" w:w="60"/>
              <w:right w:type="dxa" w:w="80"/>
            </w:tcMar>
          </w:tcPr>
          <w:p>
            <w:r>
              <w:rPr>
                <w:rFonts w:ascii="Courier New" w:cs="Courier New" w:eastAsia="Courier New" w:hAnsi="Courier New"/>
                <w:sz w:val="17"/>
                <w:szCs w:val="17"/>
              </w:rPr>
              <w:t xml:space="preserve">e0:70:ea:52:a7:8a</w:t>
            </w:r>
          </w:p>
        </w:tc>
        <w:tc>
          <w:tcPr>
            <w:tcW w:type="dxa" w:w="2400"/>
            <w:tcBorders>
              <w:top w:val="single" w:color="CCCCCC" w:sz="1"/>
              <w:left w:val="single" w:color="CCCCCC" w:sz="1"/>
              <w:bottom w:val="single" w:color="CCCCCC" w:sz="1"/>
              <w:right w:val="single" w:color="CCCCCC" w:sz="1"/>
            </w:tcBorders>
            <w:shd w:fill="F2F2F2" w:val="clear"/>
            <w:tcMar>
              <w:top w:type="dxa" w:w="60"/>
              <w:left w:type="dxa" w:w="80"/>
              <w:bottom w:type="dxa" w:w="60"/>
              <w:right w:type="dxa" w:w="80"/>
            </w:tcMar>
          </w:tcPr>
          <w:p>
            <w:r>
              <w:rPr>
                <w:rFonts w:ascii="Courier New" w:cs="Courier New" w:eastAsia="Courier New" w:hAnsi="Courier New"/>
                <w:sz w:val="17"/>
                <w:szCs w:val="17"/>
              </w:rPr>
              <w:t xml:space="preserve">Request (type 3)</w:t>
            </w:r>
          </w:p>
        </w:tc>
        <w:tc>
          <w:tcPr>
            <w:tcW w:type="dxa" w:w="3360"/>
            <w:tcBorders>
              <w:top w:val="single" w:color="CCCCCC" w:sz="1"/>
              <w:left w:val="single" w:color="CCCCCC" w:sz="1"/>
              <w:bottom w:val="single" w:color="CCCCCC" w:sz="1"/>
              <w:right w:val="single" w:color="CCCCCC" w:sz="1"/>
            </w:tcBorders>
            <w:shd w:fill="F2F2F2" w:val="clear"/>
            <w:tcMar>
              <w:top w:type="dxa" w:w="60"/>
              <w:left w:type="dxa" w:w="80"/>
              <w:bottom w:type="dxa" w:w="60"/>
              <w:right w:type="dxa" w:w="80"/>
            </w:tcMar>
          </w:tcPr>
          <w:p>
            <w:r>
              <w:rPr>
                <w:rFonts w:ascii="Arial" w:cs="Arial" w:eastAsia="Arial" w:hAnsi="Arial"/>
                <w:sz w:val="17"/>
                <w:szCs w:val="17"/>
              </w:rPr>
              <w:t xml:space="preserve">Client ID: e0:70:ea:52:a7:8a  Requested IP: 192.168.1.2  Hostname: Fieldlaptop2</w:t>
            </w:r>
          </w:p>
        </w:tc>
      </w:tr>
      <w:tr>
        <w:tc>
          <w:tcPr>
            <w:tcW w:type="dxa" w:w="700"/>
            <w:tcBorders>
              <w:top w:val="single" w:color="CCCCCC" w:sz="1"/>
              <w:left w:val="single" w:color="CCCCCC" w:sz="1"/>
              <w:bottom w:val="single" w:color="CCCCCC" w:sz="1"/>
              <w:right w:val="single" w:color="CCCCCC" w:sz="1"/>
            </w:tcBorders>
            <w:shd w:fill="F2F2F2" w:val="clear"/>
            <w:tcMar>
              <w:top w:type="dxa" w:w="60"/>
              <w:left w:type="dxa" w:w="80"/>
              <w:bottom w:type="dxa" w:w="60"/>
              <w:right w:type="dxa" w:w="80"/>
            </w:tcMar>
          </w:tcPr>
          <w:p>
            <w:r>
              <w:rPr>
                <w:rFonts w:ascii="Courier New" w:cs="Courier New" w:eastAsia="Courier New" w:hAnsi="Courier New"/>
                <w:sz w:val="17"/>
                <w:szCs w:val="17"/>
              </w:rPr>
              <w:t xml:space="preserve">#3146</w:t>
            </w:r>
          </w:p>
        </w:tc>
        <w:tc>
          <w:tcPr>
            <w:tcW w:type="dxa" w:w="900"/>
            <w:tcBorders>
              <w:top w:val="single" w:color="CCCCCC" w:sz="1"/>
              <w:left w:val="single" w:color="CCCCCC" w:sz="1"/>
              <w:bottom w:val="single" w:color="CCCCCC" w:sz="1"/>
              <w:right w:val="single" w:color="CCCCCC" w:sz="1"/>
            </w:tcBorders>
            <w:shd w:fill="F2F2F2" w:val="clear"/>
            <w:tcMar>
              <w:top w:type="dxa" w:w="60"/>
              <w:left w:type="dxa" w:w="80"/>
              <w:bottom w:type="dxa" w:w="60"/>
              <w:right w:type="dxa" w:w="80"/>
            </w:tcMar>
          </w:tcPr>
          <w:p>
            <w:r>
              <w:rPr>
                <w:rFonts w:ascii="Courier New" w:cs="Courier New" w:eastAsia="Courier New" w:hAnsi="Courier New"/>
                <w:sz w:val="17"/>
                <w:szCs w:val="17"/>
              </w:rPr>
              <w:t xml:space="preserve">103.257</w:t>
            </w:r>
          </w:p>
        </w:tc>
        <w:tc>
          <w:tcPr>
            <w:tcW w:type="dxa" w:w="2000"/>
            <w:tcBorders>
              <w:top w:val="single" w:color="CCCCCC" w:sz="1"/>
              <w:left w:val="single" w:color="CCCCCC" w:sz="1"/>
              <w:bottom w:val="single" w:color="CCCCCC" w:sz="1"/>
              <w:right w:val="single" w:color="CCCCCC" w:sz="1"/>
            </w:tcBorders>
            <w:shd w:fill="F2F2F2" w:val="clear"/>
            <w:tcMar>
              <w:top w:type="dxa" w:w="60"/>
              <w:left w:type="dxa" w:w="80"/>
              <w:bottom w:type="dxa" w:w="60"/>
              <w:right w:type="dxa" w:w="80"/>
            </w:tcMar>
          </w:tcPr>
          <w:p>
            <w:r>
              <w:rPr>
                <w:rFonts w:ascii="Courier New" w:cs="Courier New" w:eastAsia="Courier New" w:hAnsi="Courier New"/>
                <w:sz w:val="17"/>
                <w:szCs w:val="17"/>
              </w:rPr>
              <w:t xml:space="preserve">e0:70:ea:52:a7:8a</w:t>
            </w:r>
          </w:p>
        </w:tc>
        <w:tc>
          <w:tcPr>
            <w:tcW w:type="dxa" w:w="2400"/>
            <w:tcBorders>
              <w:top w:val="single" w:color="CCCCCC" w:sz="1"/>
              <w:left w:val="single" w:color="CCCCCC" w:sz="1"/>
              <w:bottom w:val="single" w:color="CCCCCC" w:sz="1"/>
              <w:right w:val="single" w:color="CCCCCC" w:sz="1"/>
            </w:tcBorders>
            <w:shd w:fill="F2F2F2" w:val="clear"/>
            <w:tcMar>
              <w:top w:type="dxa" w:w="60"/>
              <w:left w:type="dxa" w:w="80"/>
              <w:bottom w:type="dxa" w:w="60"/>
              <w:right w:type="dxa" w:w="80"/>
            </w:tcMar>
          </w:tcPr>
          <w:p>
            <w:r>
              <w:rPr>
                <w:rFonts w:ascii="Courier New" w:cs="Courier New" w:eastAsia="Courier New" w:hAnsi="Courier New"/>
                <w:sz w:val="17"/>
                <w:szCs w:val="17"/>
              </w:rPr>
              <w:t xml:space="preserve">Request (type 3)</w:t>
            </w:r>
          </w:p>
        </w:tc>
        <w:tc>
          <w:tcPr>
            <w:tcW w:type="dxa" w:w="3360"/>
            <w:tcBorders>
              <w:top w:val="single" w:color="CCCCCC" w:sz="1"/>
              <w:left w:val="single" w:color="CCCCCC" w:sz="1"/>
              <w:bottom w:val="single" w:color="CCCCCC" w:sz="1"/>
              <w:right w:val="single" w:color="CCCCCC" w:sz="1"/>
            </w:tcBorders>
            <w:shd w:fill="F2F2F2" w:val="clear"/>
            <w:tcMar>
              <w:top w:type="dxa" w:w="60"/>
              <w:left w:type="dxa" w:w="80"/>
              <w:bottom w:type="dxa" w:w="60"/>
              <w:right w:type="dxa" w:w="80"/>
            </w:tcMar>
          </w:tcPr>
          <w:p>
            <w:r>
              <w:rPr>
                <w:rFonts w:ascii="Arial" w:cs="Arial" w:eastAsia="Arial" w:hAnsi="Arial"/>
                <w:sz w:val="17"/>
                <w:szCs w:val="17"/>
              </w:rPr>
              <w:t xml:space="preserve">Client ID: e0:70:ea:52:a7:8a  Requested IP: 192.168.1.2  Hostname: Fieldlaptop2</w:t>
            </w:r>
          </w:p>
        </w:tc>
      </w:tr>
      <w:tr>
        <w:tc>
          <w:tcPr>
            <w:tcW w:type="dxa" w:w="700"/>
            <w:tcBorders>
              <w:top w:val="single" w:color="CCCCCC" w:sz="1"/>
              <w:left w:val="single" w:color="CCCCCC" w:sz="1"/>
              <w:bottom w:val="single" w:color="CCCCCC" w:sz="1"/>
              <w:right w:val="single" w:color="CCCCCC" w:sz="1"/>
            </w:tcBorders>
            <w:shd w:fill="F2F2F2" w:val="clear"/>
            <w:tcMar>
              <w:top w:type="dxa" w:w="60"/>
              <w:left w:type="dxa" w:w="80"/>
              <w:bottom w:type="dxa" w:w="60"/>
              <w:right w:type="dxa" w:w="80"/>
            </w:tcMar>
          </w:tcPr>
          <w:p>
            <w:r>
              <w:rPr>
                <w:rFonts w:ascii="Courier New" w:cs="Courier New" w:eastAsia="Courier New" w:hAnsi="Courier New"/>
                <w:sz w:val="17"/>
                <w:szCs w:val="17"/>
              </w:rPr>
              <w:t xml:space="preserve">#3272</w:t>
            </w:r>
          </w:p>
        </w:tc>
        <w:tc>
          <w:tcPr>
            <w:tcW w:type="dxa" w:w="900"/>
            <w:tcBorders>
              <w:top w:val="single" w:color="CCCCCC" w:sz="1"/>
              <w:left w:val="single" w:color="CCCCCC" w:sz="1"/>
              <w:bottom w:val="single" w:color="CCCCCC" w:sz="1"/>
              <w:right w:val="single" w:color="CCCCCC" w:sz="1"/>
            </w:tcBorders>
            <w:shd w:fill="F2F2F2" w:val="clear"/>
            <w:tcMar>
              <w:top w:type="dxa" w:w="60"/>
              <w:left w:type="dxa" w:w="80"/>
              <w:bottom w:type="dxa" w:w="60"/>
              <w:right w:type="dxa" w:w="80"/>
            </w:tcMar>
          </w:tcPr>
          <w:p>
            <w:r>
              <w:rPr>
                <w:rFonts w:ascii="Courier New" w:cs="Courier New" w:eastAsia="Courier New" w:hAnsi="Courier New"/>
                <w:sz w:val="17"/>
                <w:szCs w:val="17"/>
              </w:rPr>
              <w:t xml:space="preserve">107.219</w:t>
            </w:r>
          </w:p>
        </w:tc>
        <w:tc>
          <w:tcPr>
            <w:tcW w:type="dxa" w:w="2000"/>
            <w:tcBorders>
              <w:top w:val="single" w:color="CCCCCC" w:sz="1"/>
              <w:left w:val="single" w:color="CCCCCC" w:sz="1"/>
              <w:bottom w:val="single" w:color="CCCCCC" w:sz="1"/>
              <w:right w:val="single" w:color="CCCCCC" w:sz="1"/>
            </w:tcBorders>
            <w:shd w:fill="F2F2F2" w:val="clear"/>
            <w:tcMar>
              <w:top w:type="dxa" w:w="60"/>
              <w:left w:type="dxa" w:w="80"/>
              <w:bottom w:type="dxa" w:w="60"/>
              <w:right w:type="dxa" w:w="80"/>
            </w:tcMar>
          </w:tcPr>
          <w:p>
            <w:r>
              <w:rPr>
                <w:rFonts w:ascii="Courier New" w:cs="Courier New" w:eastAsia="Courier New" w:hAnsi="Courier New"/>
                <w:sz w:val="17"/>
                <w:szCs w:val="17"/>
              </w:rPr>
              <w:t xml:space="preserve">e0:70:ea:52:a7:8a</w:t>
            </w:r>
          </w:p>
        </w:tc>
        <w:tc>
          <w:tcPr>
            <w:tcW w:type="dxa" w:w="2400"/>
            <w:tcBorders>
              <w:top w:val="single" w:color="CCCCCC" w:sz="1"/>
              <w:left w:val="single" w:color="CCCCCC" w:sz="1"/>
              <w:bottom w:val="single" w:color="CCCCCC" w:sz="1"/>
              <w:right w:val="single" w:color="CCCCCC" w:sz="1"/>
            </w:tcBorders>
            <w:shd w:fill="F2F2F2" w:val="clear"/>
            <w:tcMar>
              <w:top w:type="dxa" w:w="60"/>
              <w:left w:type="dxa" w:w="80"/>
              <w:bottom w:type="dxa" w:w="60"/>
              <w:right w:type="dxa" w:w="80"/>
            </w:tcMar>
          </w:tcPr>
          <w:p>
            <w:r>
              <w:rPr>
                <w:rFonts w:ascii="Courier New" w:cs="Courier New" w:eastAsia="Courier New" w:hAnsi="Courier New"/>
                <w:sz w:val="17"/>
                <w:szCs w:val="17"/>
              </w:rPr>
              <w:t xml:space="preserve">Request (type 3)</w:t>
            </w:r>
          </w:p>
        </w:tc>
        <w:tc>
          <w:tcPr>
            <w:tcW w:type="dxa" w:w="3360"/>
            <w:tcBorders>
              <w:top w:val="single" w:color="CCCCCC" w:sz="1"/>
              <w:left w:val="single" w:color="CCCCCC" w:sz="1"/>
              <w:bottom w:val="single" w:color="CCCCCC" w:sz="1"/>
              <w:right w:val="single" w:color="CCCCCC" w:sz="1"/>
            </w:tcBorders>
            <w:shd w:fill="F2F2F2" w:val="clear"/>
            <w:tcMar>
              <w:top w:type="dxa" w:w="60"/>
              <w:left w:type="dxa" w:w="80"/>
              <w:bottom w:type="dxa" w:w="60"/>
              <w:right w:type="dxa" w:w="80"/>
            </w:tcMar>
          </w:tcPr>
          <w:p>
            <w:r>
              <w:rPr>
                <w:rFonts w:ascii="Arial" w:cs="Arial" w:eastAsia="Arial" w:hAnsi="Arial"/>
                <w:sz w:val="17"/>
                <w:szCs w:val="17"/>
              </w:rPr>
              <w:t xml:space="preserve">Client ID: e0:70:ea:52:a7:8a  Requested IP: 192.168.1.2  Hostname: Fieldlaptop2</w:t>
            </w:r>
          </w:p>
        </w:tc>
      </w:tr>
      <w:tr>
        <w:tc>
          <w:tcPr>
            <w:tcW w:type="dxa" w:w="700"/>
            <w:tcBorders>
              <w:top w:val="single" w:color="CCCCCC" w:sz="1"/>
              <w:left w:val="single" w:color="CCCCCC" w:sz="1"/>
              <w:bottom w:val="single" w:color="CCCCCC" w:sz="1"/>
              <w:right w:val="single" w:color="CCCCCC" w:sz="1"/>
            </w:tcBorders>
            <w:shd w:fill="F2F2F2" w:val="clear"/>
            <w:tcMar>
              <w:top w:type="dxa" w:w="60"/>
              <w:left w:type="dxa" w:w="80"/>
              <w:bottom w:type="dxa" w:w="60"/>
              <w:right w:type="dxa" w:w="80"/>
            </w:tcMar>
          </w:tcPr>
          <w:p>
            <w:r>
              <w:rPr>
                <w:rFonts w:ascii="Courier New" w:cs="Courier New" w:eastAsia="Courier New" w:hAnsi="Courier New"/>
                <w:sz w:val="17"/>
                <w:szCs w:val="17"/>
              </w:rPr>
              <w:t xml:space="preserve">#3273</w:t>
            </w:r>
          </w:p>
        </w:tc>
        <w:tc>
          <w:tcPr>
            <w:tcW w:type="dxa" w:w="900"/>
            <w:tcBorders>
              <w:top w:val="single" w:color="CCCCCC" w:sz="1"/>
              <w:left w:val="single" w:color="CCCCCC" w:sz="1"/>
              <w:bottom w:val="single" w:color="CCCCCC" w:sz="1"/>
              <w:right w:val="single" w:color="CCCCCC" w:sz="1"/>
            </w:tcBorders>
            <w:shd w:fill="F2F2F2" w:val="clear"/>
            <w:tcMar>
              <w:top w:type="dxa" w:w="60"/>
              <w:left w:type="dxa" w:w="80"/>
              <w:bottom w:type="dxa" w:w="60"/>
              <w:right w:type="dxa" w:w="80"/>
            </w:tcMar>
          </w:tcPr>
          <w:p>
            <w:r>
              <w:rPr>
                <w:rFonts w:ascii="Courier New" w:cs="Courier New" w:eastAsia="Courier New" w:hAnsi="Courier New"/>
                <w:sz w:val="17"/>
                <w:szCs w:val="17"/>
              </w:rPr>
              <w:t xml:space="preserve">107.229</w:t>
            </w:r>
          </w:p>
        </w:tc>
        <w:tc>
          <w:tcPr>
            <w:tcW w:type="dxa" w:w="2000"/>
            <w:tcBorders>
              <w:top w:val="single" w:color="CCCCCC" w:sz="1"/>
              <w:left w:val="single" w:color="CCCCCC" w:sz="1"/>
              <w:bottom w:val="single" w:color="CCCCCC" w:sz="1"/>
              <w:right w:val="single" w:color="CCCCCC" w:sz="1"/>
            </w:tcBorders>
            <w:shd w:fill="F2F2F2" w:val="clear"/>
            <w:tcMar>
              <w:top w:type="dxa" w:w="60"/>
              <w:left w:type="dxa" w:w="80"/>
              <w:bottom w:type="dxa" w:w="60"/>
              <w:right w:type="dxa" w:w="80"/>
            </w:tcMar>
          </w:tcPr>
          <w:p>
            <w:r>
              <w:rPr>
                <w:rFonts w:ascii="Courier New" w:cs="Courier New" w:eastAsia="Courier New" w:hAnsi="Courier New"/>
                <w:sz w:val="17"/>
                <w:szCs w:val="17"/>
              </w:rPr>
              <w:t xml:space="preserve">08:7b:12:e5:ef:07</w:t>
            </w:r>
          </w:p>
        </w:tc>
        <w:tc>
          <w:tcPr>
            <w:tcW w:type="dxa" w:w="2400"/>
            <w:tcBorders>
              <w:top w:val="single" w:color="CCCCCC" w:sz="1"/>
              <w:left w:val="single" w:color="CCCCCC" w:sz="1"/>
              <w:bottom w:val="single" w:color="CCCCCC" w:sz="1"/>
              <w:right w:val="single" w:color="CCCCCC" w:sz="1"/>
            </w:tcBorders>
            <w:shd w:fill="F2F2F2" w:val="clear"/>
            <w:tcMar>
              <w:top w:type="dxa" w:w="60"/>
              <w:left w:type="dxa" w:w="80"/>
              <w:bottom w:type="dxa" w:w="60"/>
              <w:right w:type="dxa" w:w="80"/>
            </w:tcMar>
          </w:tcPr>
          <w:p>
            <w:r>
              <w:rPr>
                <w:rFonts w:ascii="Courier New" w:cs="Courier New" w:eastAsia="Courier New" w:hAnsi="Courier New"/>
                <w:sz w:val="17"/>
                <w:szCs w:val="17"/>
              </w:rPr>
              <w:t xml:space="preserve">ACK (type 5)</w:t>
            </w:r>
          </w:p>
        </w:tc>
        <w:tc>
          <w:tcPr>
            <w:tcW w:type="dxa" w:w="3360"/>
            <w:tcBorders>
              <w:top w:val="single" w:color="CCCCCC" w:sz="1"/>
              <w:left w:val="single" w:color="CCCCCC" w:sz="1"/>
              <w:bottom w:val="single" w:color="CCCCCC" w:sz="1"/>
              <w:right w:val="single" w:color="CCCCCC" w:sz="1"/>
            </w:tcBorders>
            <w:shd w:fill="F2F2F2" w:val="clear"/>
            <w:tcMar>
              <w:top w:type="dxa" w:w="60"/>
              <w:left w:type="dxa" w:w="80"/>
              <w:bottom w:type="dxa" w:w="60"/>
              <w:right w:type="dxa" w:w="80"/>
            </w:tcMar>
          </w:tcPr>
          <w:p>
            <w:r>
              <w:rPr>
                <w:rFonts w:ascii="Arial" w:cs="Arial" w:eastAsia="Arial" w:hAnsi="Arial"/>
                <w:sz w:val="17"/>
                <w:szCs w:val="17"/>
              </w:rPr>
              <w:t xml:space="preserve">Your IP: 192.168.1.2  Server: 192.168.1.254  Subnet: 255.255.255.0  Router: 192.168.1.254</w:t>
            </w:r>
          </w:p>
        </w:tc>
      </w:tr>
    </w:tbl>
    <w:p>
      <w:pPr>
        <w:spacing w:after="0" w:before="120"/>
      </w:pPr>
    </w:p>
    <w:p>
      <w:pPr>
        <w:spacing w:after="80" w:before="60"/>
      </w:pPr>
      <w:r>
        <w:rPr>
          <w:rFonts w:ascii="Arial" w:cs="Arial" w:eastAsia="Arial" w:hAnsi="Arial"/>
          <w:b/>
          <w:bCs/>
          <w:sz w:val="22"/>
          <w:szCs w:val="22"/>
        </w:rPr>
        <w:t xml:space="preserve">Observation: </w:t>
      </w:r>
      <w:r>
        <w:rPr>
          <w:rFonts w:ascii="Arial" w:cs="Arial" w:eastAsia="Arial" w:hAnsi="Arial"/>
          <w:sz w:val="22"/>
          <w:szCs w:val="22"/>
        </w:rPr>
        <w:t xml:space="preserve">No DHCP Discover (type 1), DHCP Request (type 3), DHCP Inform (type 8), or any other DHCP message type is transmitted by MAC f4:4d:5c:98:63:17 or f4:4d:5c:98:63:19 at any point in the capture.</w:t>
      </w:r>
    </w:p>
    <w:p>
      <w:pPr>
        <w:spacing w:after="0" w:before="200"/>
      </w:pPr>
    </w:p>
    <w:p>
      <w:pPr>
        <w:pStyle w:val="Heading2"/>
        <w:spacing w:after="120" w:before="240"/>
      </w:pPr>
      <w:r>
        <w:rPr>
          <w:rFonts w:ascii="Arial" w:cs="Arial" w:eastAsia="Arial" w:hAnsi="Arial"/>
          <w:b/>
          <w:bCs/>
          <w:color w:val="2E75B6"/>
          <w:sz w:val="26"/>
          <w:szCs w:val="26"/>
        </w:rPr>
        <w:t xml:space="preserve">3.5  Traffic Gap — t=35.744s to t=102.423s</w:t>
      </w:r>
    </w:p>
    <w:p>
      <w:pPr>
        <w:spacing w:after="80" w:before="60"/>
      </w:pPr>
      <w:r>
        <w:rPr>
          <w:rFonts w:ascii="Arial" w:cs="Arial" w:eastAsia="Arial" w:hAnsi="Arial"/>
          <w:sz w:val="22"/>
          <w:szCs w:val="22"/>
        </w:rPr>
        <w:t xml:space="preserve">The last frame transmitted by any Zyxel switch MAC is STP BPDU frame #2982 at t=35.744s. The next frame from any Zyxel MAC is LLDP frame #3109 at t=102.423s. The gap between these two frames is 66.679 seconds.</w:t>
      </w:r>
    </w:p>
    <w:p>
      <w:pPr>
        <w:spacing w:after="0" w:before="80"/>
      </w:pPr>
    </w:p>
    <w:p>
      <w:pPr>
        <w:shd w:fill="1B1B1B" w:val="clear"/>
        <w:spacing w:after="20" w:before="20"/>
      </w:pPr>
      <w:r>
        <w:rPr>
          <w:rFonts w:ascii="Courier New" w:cs="Courier New" w:eastAsia="Courier New" w:hAnsi="Courier New"/>
          <w:color w:val="D4D4D4"/>
          <w:sz w:val="19"/>
          <w:szCs w:val="19"/>
        </w:rPr>
        <w:t xml:space="preserve">  Last frame from Zyxel:   #2982  t=35.744s   STP BPDU (f4:4d:5c:98:63:19)</w:t>
      </w:r>
    </w:p>
    <w:p>
      <w:pPr>
        <w:shd w:fill="1B1B1B" w:val="clear"/>
        <w:spacing w:after="20" w:before="20"/>
      </w:pPr>
      <w:r>
        <w:rPr>
          <w:rFonts w:ascii="Courier New" w:cs="Courier New" w:eastAsia="Courier New" w:hAnsi="Courier New"/>
          <w:color w:val="D4D4D4"/>
          <w:sz w:val="19"/>
          <w:szCs w:val="19"/>
        </w:rPr>
        <w:t xml:space="preserve">  First frame after gap:   #3109  t=102.423s  LLDP     (f4:4d:5c:98:63:19)</w:t>
      </w:r>
    </w:p>
    <w:p>
      <w:pPr>
        <w:shd w:fill="1B1B1B" w:val="clear"/>
        <w:spacing w:after="20" w:before="20"/>
      </w:pPr>
      <w:r>
        <w:rPr>
          <w:rFonts w:ascii="Courier New" w:cs="Courier New" w:eastAsia="Courier New" w:hAnsi="Courier New"/>
          <w:color w:val="D4D4D4"/>
          <w:sz w:val="19"/>
          <w:szCs w:val="19"/>
        </w:rPr>
        <w:t xml:space="preserve">                                                                             </w:t>
      </w:r>
    </w:p>
    <w:p>
      <w:pPr>
        <w:shd w:fill="1B1B1B" w:val="clear"/>
        <w:spacing w:after="20" w:before="20"/>
      </w:pPr>
      <w:r>
        <w:rPr>
          <w:rFonts w:ascii="Courier New" w:cs="Courier New" w:eastAsia="Courier New" w:hAnsi="Courier New"/>
          <w:color w:val="FFCC44"/>
          <w:sz w:val="19"/>
          <w:szCs w:val="19"/>
        </w:rPr>
        <w:t xml:space="preserve">  Gap duration:  66.679 seconds                                             </w:t>
      </w:r>
    </w:p>
    <w:p>
      <w:pPr>
        <w:shd w:fill="1B1B1B" w:val="clear"/>
        <w:spacing w:after="20" w:before="20"/>
      </w:pPr>
      <w:r>
        <w:rPr>
          <w:rFonts w:ascii="Courier New" w:cs="Courier New" w:eastAsia="Courier New" w:hAnsi="Courier New"/>
          <w:color w:val="FF6666"/>
          <w:sz w:val="19"/>
          <w:szCs w:val="19"/>
        </w:rPr>
        <w:t xml:space="preserve">  Frames from Zyxel in gap: 0                                               </w:t>
      </w:r>
    </w:p>
    <w:p>
      <w:pPr>
        <w:spacing w:after="0" w:before="120"/>
      </w:pPr>
    </w:p>
    <w:p>
      <w:pPr>
        <w:spacing w:after="80" w:before="60"/>
      </w:pPr>
      <w:r>
        <w:rPr>
          <w:rFonts w:ascii="Arial" w:cs="Arial" w:eastAsia="Arial" w:hAnsi="Arial"/>
          <w:b/>
          <w:bCs/>
          <w:sz w:val="22"/>
          <w:szCs w:val="22"/>
        </w:rPr>
        <w:t xml:space="preserve">Observation: </w:t>
      </w:r>
      <w:r>
        <w:rPr>
          <w:rFonts w:ascii="Arial" w:cs="Arial" w:eastAsia="Arial" w:hAnsi="Arial"/>
          <w:sz w:val="22"/>
          <w:szCs w:val="22"/>
        </w:rPr>
        <w:t xml:space="preserve">No frames of any protocol type are transmitted from f4:4d:5c:98:63:17 or f4:4d:5c:98:63:19 during this 66.679-second window. The next Zyxel frame (#3109) is an LLDP frame carrying System Name </w:t>
      </w:r>
      <w:r>
        <w:rPr>
          <w:rFonts w:ascii="Courier New" w:cs="Courier New" w:eastAsia="Courier New" w:hAnsi="Courier New"/>
          <w:b/>
          <w:bCs/>
          <w:sz w:val="22"/>
          <w:szCs w:val="22"/>
        </w:rPr>
        <w:t xml:space="preserve">GS1915</w:t>
      </w:r>
      <w:r>
        <w:rPr>
          <w:rFonts w:ascii="Arial" w:cs="Arial" w:eastAsia="Arial" w:hAnsi="Arial"/>
          <w:sz w:val="22"/>
          <w:szCs w:val="22"/>
        </w:rPr>
        <w:t xml:space="preserve"> — differing from the System Name </w:t>
      </w:r>
      <w:r>
        <w:rPr>
          <w:rFonts w:ascii="Courier New" w:cs="Courier New" w:eastAsia="Courier New" w:hAnsi="Courier New"/>
          <w:b/>
          <w:bCs/>
          <w:sz w:val="22"/>
          <w:szCs w:val="22"/>
        </w:rPr>
        <w:t xml:space="preserve">GS1915-8EP</w:t>
      </w:r>
      <w:r>
        <w:rPr>
          <w:rFonts w:ascii="Arial" w:cs="Arial" w:eastAsia="Arial" w:hAnsi="Arial"/>
          <w:sz w:val="22"/>
          <w:szCs w:val="22"/>
        </w:rPr>
        <w:t xml:space="preserve"> carried in the only LLDP frame (#2016) transmitted before the gap.</w:t>
      </w:r>
    </w:p>
    <w:p>
      <w:pPr>
        <w:spacing w:after="0" w:before="200"/>
      </w:pPr>
    </w:p>
    <w:p>
      <w:pPr>
        <w:pStyle w:val="Heading2"/>
        <w:spacing w:after="120" w:before="240"/>
      </w:pPr>
      <w:r>
        <w:rPr>
          <w:rFonts w:ascii="Arial" w:cs="Arial" w:eastAsia="Arial" w:hAnsi="Arial"/>
          <w:b/>
          <w:bCs/>
          <w:color w:val="2E75B6"/>
          <w:sz w:val="26"/>
          <w:szCs w:val="26"/>
        </w:rPr>
        <w:t xml:space="preserve">3.6  IP Traffic — Zyxel Switch</w:t>
      </w:r>
    </w:p>
    <w:p>
      <w:pPr>
        <w:spacing w:after="80" w:before="60"/>
      </w:pPr>
      <w:r>
        <w:rPr>
          <w:rFonts w:ascii="Arial" w:cs="Arial" w:eastAsia="Arial" w:hAnsi="Arial"/>
          <w:sz w:val="22"/>
          <w:szCs w:val="22"/>
        </w:rPr>
        <w:t xml:space="preserve">A search of all 5,022 frames in the capture for any frame with ip.src matching 192.168.1.1 (the address advertised in LLDP and ARP) returns zero results. The switch transmits no IPv4 frames at any point during the 264.3-second capture.</w:t>
      </w:r>
    </w:p>
    <w:p>
      <w:pPr>
        <w:spacing w:after="0" w:before="80"/>
      </w:pPr>
    </w:p>
    <w:p>
      <w:pPr>
        <w:shd w:fill="1B1B1B" w:val="clear"/>
        <w:spacing w:after="20" w:before="20"/>
      </w:pPr>
      <w:r>
        <w:rPr>
          <w:rFonts w:ascii="Courier New" w:cs="Courier New" w:eastAsia="Courier New" w:hAnsi="Courier New"/>
          <w:color w:val="AAAAAA"/>
          <w:sz w:val="19"/>
          <w:szCs w:val="19"/>
        </w:rPr>
        <w:t xml:space="preserve">  tshark filter applied:  ip.src == 192.168.1.1</w:t>
      </w:r>
    </w:p>
    <w:p>
      <w:pPr>
        <w:shd w:fill="1B1B1B" w:val="clear"/>
        <w:spacing w:after="20" w:before="20"/>
      </w:pPr>
      <w:r>
        <w:rPr>
          <w:rFonts w:ascii="Courier New" w:cs="Courier New" w:eastAsia="Courier New" w:hAnsi="Courier New"/>
          <w:color w:val="FF6666"/>
          <w:sz w:val="19"/>
          <w:szCs w:val="19"/>
        </w:rPr>
        <w:t xml:space="preserve">  Result:                 0 frames matched</w:t>
      </w:r>
    </w:p>
    <w:p>
      <w:pPr>
        <w:shd w:fill="1B1B1B" w:val="clear"/>
        <w:spacing w:after="20" w:before="20"/>
      </w:pPr>
      <w:r>
        <w:rPr>
          <w:rFonts w:ascii="Courier New" w:cs="Courier New" w:eastAsia="Courier New" w:hAnsi="Courier New"/>
          <w:color w:val="D4D4D4"/>
          <w:sz w:val="19"/>
          <w:szCs w:val="19"/>
        </w:rPr>
        <w:t xml:space="preserve"/>
      </w:r>
    </w:p>
    <w:p>
      <w:pPr>
        <w:shd w:fill="1B1B1B" w:val="clear"/>
        <w:spacing w:after="20" w:before="20"/>
      </w:pPr>
      <w:r>
        <w:rPr>
          <w:rFonts w:ascii="Courier New" w:cs="Courier New" w:eastAsia="Courier New" w:hAnsi="Courier New"/>
          <w:color w:val="AAAAAA"/>
          <w:sz w:val="19"/>
          <w:szCs w:val="19"/>
        </w:rPr>
        <w:t xml:space="preserve">  tshark filter applied:  eth.src == f4:4d:5c:98:63:17 or eth.src == f4:4d:5c:98:63:19</w:t>
      </w:r>
    </w:p>
    <w:p>
      <w:pPr>
        <w:shd w:fill="1B1B1B" w:val="clear"/>
        <w:spacing w:after="20" w:before="20"/>
      </w:pPr>
      <w:r>
        <w:rPr>
          <w:rFonts w:ascii="Courier New" w:cs="Courier New" w:eastAsia="Courier New" w:hAnsi="Courier New"/>
          <w:color w:val="AAAAAA"/>
          <w:sz w:val="19"/>
          <w:szCs w:val="19"/>
        </w:rPr>
        <w:t xml:space="preserve">  Protocol breakdown of 29 matched frames:</w:t>
      </w:r>
    </w:p>
    <w:p>
      <w:pPr>
        <w:shd w:fill="1B1B1B" w:val="clear"/>
        <w:spacing w:after="20" w:before="20"/>
      </w:pPr>
      <w:r>
        <w:rPr>
          <w:rFonts w:ascii="Courier New" w:cs="Courier New" w:eastAsia="Courier New" w:hAnsi="Courier New"/>
          <w:color w:val="D4D4D4"/>
          <w:sz w:val="19"/>
          <w:szCs w:val="19"/>
        </w:rPr>
        <w:t xml:space="preserve">    STP:   18 frames</w:t>
      </w:r>
    </w:p>
    <w:p>
      <w:pPr>
        <w:shd w:fill="1B1B1B" w:val="clear"/>
        <w:spacing w:after="20" w:before="20"/>
      </w:pPr>
      <w:r>
        <w:rPr>
          <w:rFonts w:ascii="Courier New" w:cs="Courier New" w:eastAsia="Courier New" w:hAnsi="Courier New"/>
          <w:color w:val="D4D4D4"/>
          <w:sz w:val="19"/>
          <w:szCs w:val="19"/>
        </w:rPr>
        <w:t xml:space="preserve">    LLDP:   9 frames</w:t>
      </w:r>
    </w:p>
    <w:p>
      <w:pPr>
        <w:shd w:fill="1B1B1B" w:val="clear"/>
        <w:spacing w:after="20" w:before="20"/>
      </w:pPr>
      <w:r>
        <w:rPr>
          <w:rFonts w:ascii="Courier New" w:cs="Courier New" w:eastAsia="Courier New" w:hAnsi="Courier New"/>
          <w:color w:val="D4D4D4"/>
          <w:sz w:val="19"/>
          <w:szCs w:val="19"/>
        </w:rPr>
        <w:t xml:space="preserve">    ARP:    2 frames  (Layer 2 only — no IP layer present in ARP)</w:t>
      </w:r>
    </w:p>
    <w:p>
      <w:pPr>
        <w:shd w:fill="1B1B1B" w:val="clear"/>
        <w:spacing w:after="20" w:before="20"/>
      </w:pPr>
      <w:r>
        <w:rPr>
          <w:rFonts w:ascii="Courier New" w:cs="Courier New" w:eastAsia="Courier New" w:hAnsi="Courier New"/>
          <w:color w:val="FF6666"/>
          <w:sz w:val="19"/>
          <w:szCs w:val="19"/>
        </w:rPr>
        <w:t xml:space="preserve">    TCP:    0 frames</w:t>
      </w:r>
    </w:p>
    <w:p>
      <w:pPr>
        <w:shd w:fill="1B1B1B" w:val="clear"/>
        <w:spacing w:after="20" w:before="20"/>
      </w:pPr>
      <w:r>
        <w:rPr>
          <w:rFonts w:ascii="Courier New" w:cs="Courier New" w:eastAsia="Courier New" w:hAnsi="Courier New"/>
          <w:color w:val="FF6666"/>
          <w:sz w:val="19"/>
          <w:szCs w:val="19"/>
        </w:rPr>
        <w:t xml:space="preserve">    UDP:    0 frames</w:t>
      </w:r>
    </w:p>
    <w:p>
      <w:pPr>
        <w:shd w:fill="1B1B1B" w:val="clear"/>
        <w:spacing w:after="20" w:before="20"/>
      </w:pPr>
      <w:r>
        <w:rPr>
          <w:rFonts w:ascii="Courier New" w:cs="Courier New" w:eastAsia="Courier New" w:hAnsi="Courier New"/>
          <w:color w:val="FF6666"/>
          <w:sz w:val="19"/>
          <w:szCs w:val="19"/>
        </w:rPr>
        <w:t xml:space="preserve">    ICMP:   0 frames</w:t>
      </w:r>
    </w:p>
    <w:p>
      <w:pPr>
        <w:spacing w:after="0" w:before="200"/>
      </w:pPr>
    </w:p>
    <w:p>
      <w:pPr>
        <w:pBdr>
          <w:bottom w:val="single" w:color="CCCCCC" w:sz="4"/>
        </w:pBdr>
        <w:spacing w:after="160" w:before="160"/>
      </w:pPr>
    </w:p>
    <w:p>
      <w:pPr>
        <w:pStyle w:val="Heading1"/>
        <w:spacing w:after="160" w:before="320"/>
      </w:pPr>
      <w:r>
        <w:rPr>
          <w:rFonts w:ascii="Arial" w:cs="Arial" w:eastAsia="Arial" w:hAnsi="Arial"/>
          <w:b/>
          <w:bCs/>
          <w:color w:val="1F4E79"/>
          <w:sz w:val="32"/>
          <w:szCs w:val="32"/>
        </w:rPr>
        <w:t xml:space="preserve">4.  Capture Statistics</w:t>
      </w:r>
    </w:p>
    <w:p>
      <w:pPr>
        <w:spacing w:after="0" w:before="8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800"/>
        <w:gridCol w:w="6560"/>
      </w:tblGrid>
      <w:tr>
        <w:tc>
          <w:tcPr>
            <w:tcW w:type="dxa" w:w="2800"/>
            <w:tcBorders>
              <w:top w:val="single" w:color="CCCCCC" w:sz="1"/>
              <w:left w:val="single" w:color="CCCCCC" w:sz="1"/>
              <w:bottom w:val="single" w:color="CCCCCC" w:sz="1"/>
              <w:right w:val="single" w:color="CCCCCC" w:sz="1"/>
            </w:tcBorders>
            <w:shd w:fill="D6E4F0" w:val="clear"/>
            <w:tcMar>
              <w:top w:type="dxa" w:w="80"/>
              <w:left w:type="dxa" w:w="120"/>
              <w:bottom w:type="dxa" w:w="80"/>
              <w:right w:type="dxa" w:w="120"/>
            </w:tcMar>
          </w:tcPr>
          <w:p>
            <w:r>
              <w:rPr>
                <w:rFonts w:ascii="Arial" w:cs="Arial" w:eastAsia="Arial" w:hAnsi="Arial"/>
                <w:b/>
                <w:bCs/>
                <w:color w:val="1F4E79"/>
                <w:sz w:val="20"/>
                <w:szCs w:val="20"/>
              </w:rPr>
              <w:t xml:space="preserve">Capture duration</w:t>
            </w:r>
          </w:p>
        </w:tc>
        <w:tc>
          <w:tcPr>
            <w:tcW w:type="dxa" w:w="65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264.3 seconds</w:t>
            </w:r>
          </w:p>
        </w:tc>
      </w:tr>
      <w:tr>
        <w:tc>
          <w:tcPr>
            <w:tcW w:type="dxa" w:w="2800"/>
            <w:tcBorders>
              <w:top w:val="single" w:color="CCCCCC" w:sz="1"/>
              <w:left w:val="single" w:color="CCCCCC" w:sz="1"/>
              <w:bottom w:val="single" w:color="CCCCCC" w:sz="1"/>
              <w:right w:val="single" w:color="CCCCCC" w:sz="1"/>
            </w:tcBorders>
            <w:shd w:fill="D6E4F0" w:val="clear"/>
            <w:tcMar>
              <w:top w:type="dxa" w:w="80"/>
              <w:left w:type="dxa" w:w="120"/>
              <w:bottom w:type="dxa" w:w="80"/>
              <w:right w:type="dxa" w:w="120"/>
            </w:tcMar>
          </w:tcPr>
          <w:p>
            <w:r>
              <w:rPr>
                <w:rFonts w:ascii="Arial" w:cs="Arial" w:eastAsia="Arial" w:hAnsi="Arial"/>
                <w:b/>
                <w:bCs/>
                <w:color w:val="1F4E79"/>
                <w:sz w:val="20"/>
                <w:szCs w:val="20"/>
              </w:rPr>
              <w:t xml:space="preserve">Total frames</w:t>
            </w:r>
          </w:p>
        </w:tc>
        <w:tc>
          <w:tcPr>
            <w:tcW w:type="dxa" w:w="65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5,022</w:t>
            </w:r>
          </w:p>
        </w:tc>
      </w:tr>
      <w:tr>
        <w:tc>
          <w:tcPr>
            <w:tcW w:type="dxa" w:w="2800"/>
            <w:tcBorders>
              <w:top w:val="single" w:color="CCCCCC" w:sz="1"/>
              <w:left w:val="single" w:color="CCCCCC" w:sz="1"/>
              <w:bottom w:val="single" w:color="CCCCCC" w:sz="1"/>
              <w:right w:val="single" w:color="CCCCCC" w:sz="1"/>
            </w:tcBorders>
            <w:shd w:fill="D6E4F0" w:val="clear"/>
            <w:tcMar>
              <w:top w:type="dxa" w:w="80"/>
              <w:left w:type="dxa" w:w="120"/>
              <w:bottom w:type="dxa" w:w="80"/>
              <w:right w:type="dxa" w:w="120"/>
            </w:tcMar>
          </w:tcPr>
          <w:p>
            <w:r>
              <w:rPr>
                <w:rFonts w:ascii="Arial" w:cs="Arial" w:eastAsia="Arial" w:hAnsi="Arial"/>
                <w:b/>
                <w:bCs/>
                <w:color w:val="1F4E79"/>
                <w:sz w:val="20"/>
                <w:szCs w:val="20"/>
              </w:rPr>
              <w:t xml:space="preserve">Total bytes</w:t>
            </w:r>
          </w:p>
        </w:tc>
        <w:tc>
          <w:tcPr>
            <w:tcW w:type="dxa" w:w="65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2,989,942</w:t>
            </w:r>
          </w:p>
        </w:tc>
      </w:tr>
      <w:tr>
        <w:tc>
          <w:tcPr>
            <w:tcW w:type="dxa" w:w="2800"/>
            <w:tcBorders>
              <w:top w:val="single" w:color="CCCCCC" w:sz="1"/>
              <w:left w:val="single" w:color="CCCCCC" w:sz="1"/>
              <w:bottom w:val="single" w:color="CCCCCC" w:sz="1"/>
              <w:right w:val="single" w:color="CCCCCC" w:sz="1"/>
            </w:tcBorders>
            <w:shd w:fill="D6E4F0" w:val="clear"/>
            <w:tcMar>
              <w:top w:type="dxa" w:w="80"/>
              <w:left w:type="dxa" w:w="120"/>
              <w:bottom w:type="dxa" w:w="80"/>
              <w:right w:type="dxa" w:w="120"/>
            </w:tcMar>
          </w:tcPr>
          <w:p>
            <w:r>
              <w:rPr>
                <w:rFonts w:ascii="Arial" w:cs="Arial" w:eastAsia="Arial" w:hAnsi="Arial"/>
                <w:b/>
                <w:bCs/>
                <w:color w:val="1F4E79"/>
                <w:sz w:val="20"/>
                <w:szCs w:val="20"/>
              </w:rPr>
              <w:t xml:space="preserve">Capture start (UTC)</w:t>
            </w:r>
          </w:p>
        </w:tc>
        <w:tc>
          <w:tcPr>
            <w:tcW w:type="dxa" w:w="65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Courier New" w:cs="Courier New" w:eastAsia="Courier New" w:hAnsi="Courier New"/>
                <w:sz w:val="20"/>
                <w:szCs w:val="20"/>
              </w:rPr>
              <w:t xml:space="preserve">Apr 10, 2026  08:03:07.156</w:t>
            </w:r>
          </w:p>
        </w:tc>
      </w:tr>
      <w:tr>
        <w:tc>
          <w:tcPr>
            <w:tcW w:type="dxa" w:w="2800"/>
            <w:tcBorders>
              <w:top w:val="single" w:color="CCCCCC" w:sz="1"/>
              <w:left w:val="single" w:color="CCCCCC" w:sz="1"/>
              <w:bottom w:val="single" w:color="CCCCCC" w:sz="1"/>
              <w:right w:val="single" w:color="CCCCCC" w:sz="1"/>
            </w:tcBorders>
            <w:shd w:fill="D6E4F0" w:val="clear"/>
            <w:tcMar>
              <w:top w:type="dxa" w:w="80"/>
              <w:left w:type="dxa" w:w="120"/>
              <w:bottom w:type="dxa" w:w="80"/>
              <w:right w:type="dxa" w:w="120"/>
            </w:tcMar>
          </w:tcPr>
          <w:p>
            <w:r>
              <w:rPr>
                <w:rFonts w:ascii="Arial" w:cs="Arial" w:eastAsia="Arial" w:hAnsi="Arial"/>
                <w:b/>
                <w:bCs/>
                <w:color w:val="1F4E79"/>
                <w:sz w:val="20"/>
                <w:szCs w:val="20"/>
              </w:rPr>
              <w:t xml:space="preserve">Capture end (UTC)</w:t>
            </w:r>
          </w:p>
        </w:tc>
        <w:tc>
          <w:tcPr>
            <w:tcW w:type="dxa" w:w="65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Courier New" w:cs="Courier New" w:eastAsia="Courier New" w:hAnsi="Courier New"/>
                <w:sz w:val="20"/>
                <w:szCs w:val="20"/>
              </w:rPr>
              <w:t xml:space="preserve">Apr 10, 2026  08:07:31.432</w:t>
            </w:r>
          </w:p>
        </w:tc>
      </w:tr>
      <w:tr>
        <w:tc>
          <w:tcPr>
            <w:tcW w:type="dxa" w:w="2800"/>
            <w:tcBorders>
              <w:top w:val="single" w:color="CCCCCC" w:sz="1"/>
              <w:left w:val="single" w:color="CCCCCC" w:sz="1"/>
              <w:bottom w:val="single" w:color="CCCCCC" w:sz="1"/>
              <w:right w:val="single" w:color="CCCCCC" w:sz="1"/>
            </w:tcBorders>
            <w:shd w:fill="D6E4F0" w:val="clear"/>
            <w:tcMar>
              <w:top w:type="dxa" w:w="80"/>
              <w:left w:type="dxa" w:w="120"/>
              <w:bottom w:type="dxa" w:w="80"/>
              <w:right w:type="dxa" w:w="120"/>
            </w:tcMar>
          </w:tcPr>
          <w:p>
            <w:r>
              <w:rPr>
                <w:rFonts w:ascii="Arial" w:cs="Arial" w:eastAsia="Arial" w:hAnsi="Arial"/>
                <w:b/>
                <w:bCs/>
                <w:color w:val="1F4E79"/>
                <w:sz w:val="20"/>
                <w:szCs w:val="20"/>
              </w:rPr>
              <w:t xml:space="preserve">Protocol split (all frames)</w:t>
            </w:r>
          </w:p>
        </w:tc>
        <w:tc>
          <w:tcPr>
            <w:tcW w:type="dxa" w:w="65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TCP: 87.1%   UDP: 11.6%   STP: 0.36%   LLDP: 0.18%   ARP: 0.47%</w:t>
            </w:r>
          </w:p>
        </w:tc>
      </w:tr>
      <w:tr>
        <w:tc>
          <w:tcPr>
            <w:tcW w:type="dxa" w:w="2800"/>
            <w:tcBorders>
              <w:top w:val="single" w:color="CCCCCC" w:sz="1"/>
              <w:left w:val="single" w:color="CCCCCC" w:sz="1"/>
              <w:bottom w:val="single" w:color="CCCCCC" w:sz="1"/>
              <w:right w:val="single" w:color="CCCCCC" w:sz="1"/>
            </w:tcBorders>
            <w:shd w:fill="D6E4F0" w:val="clear"/>
            <w:tcMar>
              <w:top w:type="dxa" w:w="80"/>
              <w:left w:type="dxa" w:w="120"/>
              <w:bottom w:type="dxa" w:w="80"/>
              <w:right w:type="dxa" w:w="120"/>
            </w:tcMar>
          </w:tcPr>
          <w:p>
            <w:r>
              <w:rPr>
                <w:rFonts w:ascii="Arial" w:cs="Arial" w:eastAsia="Arial" w:hAnsi="Arial"/>
                <w:b/>
                <w:bCs/>
                <w:color w:val="1F4E79"/>
                <w:sz w:val="20"/>
                <w:szCs w:val="20"/>
              </w:rPr>
              <w:t xml:space="preserve">Frames from Zyxel MACs</w:t>
            </w:r>
          </w:p>
        </w:tc>
        <w:tc>
          <w:tcPr>
            <w:tcW w:type="dxa" w:w="65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29  of  5,022  (0.58%)</w:t>
            </w:r>
          </w:p>
        </w:tc>
      </w:tr>
      <w:tr>
        <w:tc>
          <w:tcPr>
            <w:tcW w:type="dxa" w:w="2800"/>
            <w:tcBorders>
              <w:top w:val="single" w:color="CCCCCC" w:sz="1"/>
              <w:left w:val="single" w:color="CCCCCC" w:sz="1"/>
              <w:bottom w:val="single" w:color="CCCCCC" w:sz="1"/>
              <w:right w:val="single" w:color="CCCCCC" w:sz="1"/>
            </w:tcBorders>
            <w:shd w:fill="D6E4F0" w:val="clear"/>
            <w:tcMar>
              <w:top w:type="dxa" w:w="80"/>
              <w:left w:type="dxa" w:w="120"/>
              <w:bottom w:type="dxa" w:w="80"/>
              <w:right w:type="dxa" w:w="120"/>
            </w:tcMar>
          </w:tcPr>
          <w:p>
            <w:r>
              <w:rPr>
                <w:rFonts w:ascii="Arial" w:cs="Arial" w:eastAsia="Arial" w:hAnsi="Arial"/>
                <w:b/>
                <w:bCs/>
                <w:color w:val="1F4E79"/>
                <w:sz w:val="20"/>
                <w:szCs w:val="20"/>
              </w:rPr>
              <w:t xml:space="preserve">Frames with ip.src=192.168.1.1</w:t>
            </w:r>
          </w:p>
        </w:tc>
        <w:tc>
          <w:tcPr>
            <w:tcW w:type="dxa" w:w="65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0</w:t>
            </w:r>
          </w:p>
        </w:tc>
      </w:tr>
      <w:tr>
        <w:tc>
          <w:tcPr>
            <w:tcW w:type="dxa" w:w="2800"/>
            <w:tcBorders>
              <w:top w:val="single" w:color="CCCCCC" w:sz="1"/>
              <w:left w:val="single" w:color="CCCCCC" w:sz="1"/>
              <w:bottom w:val="single" w:color="CCCCCC" w:sz="1"/>
              <w:right w:val="single" w:color="CCCCCC" w:sz="1"/>
            </w:tcBorders>
            <w:shd w:fill="D6E4F0" w:val="clear"/>
            <w:tcMar>
              <w:top w:type="dxa" w:w="80"/>
              <w:left w:type="dxa" w:w="120"/>
              <w:bottom w:type="dxa" w:w="80"/>
              <w:right w:type="dxa" w:w="120"/>
            </w:tcMar>
          </w:tcPr>
          <w:p>
            <w:r>
              <w:rPr>
                <w:rFonts w:ascii="Arial" w:cs="Arial" w:eastAsia="Arial" w:hAnsi="Arial"/>
                <w:b/>
                <w:bCs/>
                <w:color w:val="1F4E79"/>
                <w:sz w:val="20"/>
                <w:szCs w:val="20"/>
              </w:rPr>
              <w:t xml:space="preserve">DHCP frames from Zyxel MACs</w:t>
            </w:r>
          </w:p>
        </w:tc>
        <w:tc>
          <w:tcPr>
            <w:tcW w:type="dxa" w:w="65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0</w:t>
            </w:r>
          </w:p>
        </w:tc>
      </w:tr>
      <w:tr>
        <w:tc>
          <w:tcPr>
            <w:tcW w:type="dxa" w:w="2800"/>
            <w:tcBorders>
              <w:top w:val="single" w:color="CCCCCC" w:sz="1"/>
              <w:left w:val="single" w:color="CCCCCC" w:sz="1"/>
              <w:bottom w:val="single" w:color="CCCCCC" w:sz="1"/>
              <w:right w:val="single" w:color="CCCCCC" w:sz="1"/>
            </w:tcBorders>
            <w:shd w:fill="D6E4F0" w:val="clear"/>
            <w:tcMar>
              <w:top w:type="dxa" w:w="80"/>
              <w:left w:type="dxa" w:w="120"/>
              <w:bottom w:type="dxa" w:w="80"/>
              <w:right w:type="dxa" w:w="120"/>
            </w:tcMar>
          </w:tcPr>
          <w:p>
            <w:r>
              <w:rPr>
                <w:rFonts w:ascii="Arial" w:cs="Arial" w:eastAsia="Arial" w:hAnsi="Arial"/>
                <w:b/>
                <w:bCs/>
                <w:color w:val="1F4E79"/>
                <w:sz w:val="20"/>
                <w:szCs w:val="20"/>
              </w:rPr>
              <w:t xml:space="preserve">TCP frames from Zyxel MACs</w:t>
            </w:r>
          </w:p>
        </w:tc>
        <w:tc>
          <w:tcPr>
            <w:tcW w:type="dxa" w:w="65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0</w:t>
            </w:r>
          </w:p>
        </w:tc>
      </w:tr>
    </w:tbl>
    <w:p>
      <w:pPr>
        <w:spacing w:after="0" w:before="200"/>
      </w:pPr>
    </w:p>
    <w:p>
      <w:pPr>
        <w:pBdr>
          <w:bottom w:val="single" w:color="CCCCCC" w:sz="4"/>
        </w:pBdr>
        <w:spacing w:after="160" w:before="160"/>
      </w:pPr>
    </w:p>
    <w:p>
      <w:pPr>
        <w:pStyle w:val="Heading1"/>
        <w:spacing w:after="160" w:before="320"/>
      </w:pPr>
      <w:r>
        <w:rPr>
          <w:rFonts w:ascii="Arial" w:cs="Arial" w:eastAsia="Arial" w:hAnsi="Arial"/>
          <w:b/>
          <w:bCs/>
          <w:color w:val="1F4E79"/>
          <w:sz w:val="32"/>
          <w:szCs w:val="32"/>
        </w:rPr>
        <w:t xml:space="preserve">5.  Raw Frame Data — Key Frames</w:t>
      </w:r>
    </w:p>
    <w:p>
      <w:pPr>
        <w:spacing w:after="80" w:before="60"/>
      </w:pPr>
      <w:r>
        <w:rPr>
          <w:rFonts w:ascii="Arial" w:cs="Arial" w:eastAsia="Arial" w:hAnsi="Arial"/>
          <w:sz w:val="22"/>
          <w:szCs w:val="22"/>
        </w:rPr>
        <w:t xml:space="preserve">Verbatim tshark field output for frames of interest.</w:t>
      </w:r>
    </w:p>
    <w:p>
      <w:pPr>
        <w:spacing w:after="80" w:before="200"/>
      </w:pPr>
      <w:r>
        <w:rPr>
          <w:rFonts w:ascii="Arial" w:cs="Arial" w:eastAsia="Arial" w:hAnsi="Arial"/>
          <w:b/>
          <w:bCs/>
          <w:color w:val="333333"/>
          <w:sz w:val="23"/>
          <w:szCs w:val="23"/>
        </w:rPr>
        <w:t xml:space="preserve">Frame #2016  —  LLDP (pre-gap, System Name = GS1915-8EP)</w:t>
      </w:r>
    </w:p>
    <w:p>
      <w:pPr>
        <w:shd w:fill="1B1B1B" w:val="clear"/>
        <w:spacing w:after="20" w:before="20"/>
      </w:pPr>
      <w:r>
        <w:rPr>
          <w:rFonts w:ascii="Courier New" w:cs="Courier New" w:eastAsia="Courier New" w:hAnsi="Courier New"/>
          <w:color w:val="D4D4D4"/>
          <w:sz w:val="19"/>
          <w:szCs w:val="19"/>
        </w:rPr>
        <w:t xml:space="preserve">  Source:      f4:4d:5c:98:63:19  -&gt;  01:80:c2:00:00:0e  (LLDP Multicast)</w:t>
      </w:r>
    </w:p>
    <w:p>
      <w:pPr>
        <w:shd w:fill="1B1B1B" w:val="clear"/>
        <w:spacing w:after="20" w:before="20"/>
      </w:pPr>
      <w:r>
        <w:rPr>
          <w:rFonts w:ascii="Courier New" w:cs="Courier New" w:eastAsia="Courier New" w:hAnsi="Courier New"/>
          <w:color w:val="D4D4D4"/>
          <w:sz w:val="19"/>
          <w:szCs w:val="19"/>
        </w:rPr>
        <w:t xml:space="preserve">  Time:        t=24.045s</w:t>
      </w:r>
    </w:p>
    <w:p>
      <w:pPr>
        <w:shd w:fill="1B1B1B" w:val="clear"/>
        <w:spacing w:after="20" w:before="20"/>
      </w:pPr>
      <w:r>
        <w:rPr>
          <w:rFonts w:ascii="Courier New" w:cs="Courier New" w:eastAsia="Courier New" w:hAnsi="Courier New"/>
          <w:color w:val="D4D4D4"/>
          <w:sz w:val="19"/>
          <w:szCs w:val="19"/>
        </w:rPr>
        <w:t xml:space="preserve">  Chassis ID:  MAC  f4:4d:5c:98:63:17</w:t>
      </w:r>
    </w:p>
    <w:p>
      <w:pPr>
        <w:shd w:fill="1B1B1B" w:val="clear"/>
        <w:spacing w:after="20" w:before="20"/>
      </w:pPr>
      <w:r>
        <w:rPr>
          <w:rFonts w:ascii="Courier New" w:cs="Courier New" w:eastAsia="Courier New" w:hAnsi="Courier New"/>
          <w:color w:val="D4D4D4"/>
          <w:sz w:val="19"/>
          <w:szCs w:val="19"/>
        </w:rPr>
        <w:t xml:space="preserve">  Port ID:     Locally assigned  '2'</w:t>
      </w:r>
    </w:p>
    <w:p>
      <w:pPr>
        <w:shd w:fill="1B1B1B" w:val="clear"/>
        <w:spacing w:after="20" w:before="20"/>
      </w:pPr>
      <w:r>
        <w:rPr>
          <w:rFonts w:ascii="Courier New" w:cs="Courier New" w:eastAsia="Courier New" w:hAnsi="Courier New"/>
          <w:color w:val="D4D4D4"/>
          <w:sz w:val="19"/>
          <w:szCs w:val="19"/>
        </w:rPr>
        <w:t xml:space="preserve">  TTL:         120 seconds</w:t>
      </w:r>
    </w:p>
    <w:p>
      <w:pPr>
        <w:shd w:fill="1B1B1B" w:val="clear"/>
        <w:spacing w:after="20" w:before="20"/>
      </w:pPr>
      <w:r>
        <w:rPr>
          <w:rFonts w:ascii="Courier New" w:cs="Courier New" w:eastAsia="Courier New" w:hAnsi="Courier New"/>
          <w:color w:val="90EE90"/>
          <w:sz w:val="19"/>
          <w:szCs w:val="19"/>
        </w:rPr>
        <w:t xml:space="preserve">  System Name: GS1915-8EP</w:t>
      </w:r>
    </w:p>
    <w:p>
      <w:pPr>
        <w:shd w:fill="1B1B1B" w:val="clear"/>
        <w:spacing w:after="20" w:before="20"/>
      </w:pPr>
      <w:r>
        <w:rPr>
          <w:rFonts w:ascii="Courier New" w:cs="Courier New" w:eastAsia="Courier New" w:hAnsi="Courier New"/>
          <w:color w:val="D4D4D4"/>
          <w:sz w:val="19"/>
          <w:szCs w:val="19"/>
        </w:rPr>
        <w:t xml:space="preserve">  System Desc: V4.70(ACAQ.6) | 12/19/2025</w:t>
      </w:r>
    </w:p>
    <w:p>
      <w:pPr>
        <w:shd w:fill="1B1B1B" w:val="clear"/>
        <w:spacing w:after="20" w:before="20"/>
      </w:pPr>
      <w:r>
        <w:rPr>
          <w:rFonts w:ascii="Courier New" w:cs="Courier New" w:eastAsia="Courier New" w:hAnsi="Courier New"/>
          <w:color w:val="D4D4D4"/>
          <w:sz w:val="19"/>
          <w:szCs w:val="19"/>
        </w:rPr>
        <w:t xml:space="preserve">  Mgmt Addr:   192.168.1.1  (IPv4)</w:t>
      </w:r>
    </w:p>
    <w:p>
      <w:pPr>
        <w:shd w:fill="1B1B1B" w:val="clear"/>
        <w:spacing w:after="20" w:before="20"/>
      </w:pPr>
      <w:r>
        <w:rPr>
          <w:rFonts w:ascii="Courier New" w:cs="Courier New" w:eastAsia="Courier New" w:hAnsi="Courier New"/>
          <w:color w:val="D4D4D4"/>
          <w:sz w:val="19"/>
          <w:szCs w:val="19"/>
        </w:rPr>
        <w:t xml:space="preserve">  Mgmt Addr:   f4:4d:5c:98:63:17  (MAC)</w:t>
      </w:r>
    </w:p>
    <w:p>
      <w:pPr>
        <w:spacing w:after="0" w:before="120"/>
      </w:pPr>
    </w:p>
    <w:p>
      <w:pPr>
        <w:spacing w:after="80" w:before="200"/>
      </w:pPr>
      <w:r>
        <w:rPr>
          <w:rFonts w:ascii="Arial" w:cs="Arial" w:eastAsia="Arial" w:hAnsi="Arial"/>
          <w:b/>
          <w:bCs/>
          <w:color w:val="333333"/>
          <w:sz w:val="23"/>
          <w:szCs w:val="23"/>
        </w:rPr>
        <w:t xml:space="preserve">Frame #3109  —  LLDP (post-gap, System Name = GS1915)</w:t>
      </w:r>
    </w:p>
    <w:p>
      <w:pPr>
        <w:shd w:fill="1B1B1B" w:val="clear"/>
        <w:spacing w:after="20" w:before="20"/>
      </w:pPr>
      <w:r>
        <w:rPr>
          <w:rFonts w:ascii="Courier New" w:cs="Courier New" w:eastAsia="Courier New" w:hAnsi="Courier New"/>
          <w:color w:val="D4D4D4"/>
          <w:sz w:val="19"/>
          <w:szCs w:val="19"/>
        </w:rPr>
        <w:t xml:space="preserve">  Source:      f4:4d:5c:98:63:19  -&gt;  01:80:c2:00:00:0e  (LLDP Multicast)</w:t>
      </w:r>
    </w:p>
    <w:p>
      <w:pPr>
        <w:shd w:fill="1B1B1B" w:val="clear"/>
        <w:spacing w:after="20" w:before="20"/>
      </w:pPr>
      <w:r>
        <w:rPr>
          <w:rFonts w:ascii="Courier New" w:cs="Courier New" w:eastAsia="Courier New" w:hAnsi="Courier New"/>
          <w:color w:val="FFCC44"/>
          <w:sz w:val="19"/>
          <w:szCs w:val="19"/>
        </w:rPr>
        <w:t xml:space="preserve">  Time:        t=102.423s  (66.679s after last Zyxel frame)</w:t>
      </w:r>
    </w:p>
    <w:p>
      <w:pPr>
        <w:shd w:fill="1B1B1B" w:val="clear"/>
        <w:spacing w:after="20" w:before="20"/>
      </w:pPr>
      <w:r>
        <w:rPr>
          <w:rFonts w:ascii="Courier New" w:cs="Courier New" w:eastAsia="Courier New" w:hAnsi="Courier New"/>
          <w:color w:val="D4D4D4"/>
          <w:sz w:val="19"/>
          <w:szCs w:val="19"/>
        </w:rPr>
        <w:t xml:space="preserve">  Chassis ID:  MAC  f4:4d:5c:98:63:17</w:t>
      </w:r>
    </w:p>
    <w:p>
      <w:pPr>
        <w:shd w:fill="1B1B1B" w:val="clear"/>
        <w:spacing w:after="20" w:before="20"/>
      </w:pPr>
      <w:r>
        <w:rPr>
          <w:rFonts w:ascii="Courier New" w:cs="Courier New" w:eastAsia="Courier New" w:hAnsi="Courier New"/>
          <w:color w:val="D4D4D4"/>
          <w:sz w:val="19"/>
          <w:szCs w:val="19"/>
        </w:rPr>
        <w:t xml:space="preserve">  Port ID:     Locally assigned  '2'</w:t>
      </w:r>
    </w:p>
    <w:p>
      <w:pPr>
        <w:shd w:fill="1B1B1B" w:val="clear"/>
        <w:spacing w:after="20" w:before="20"/>
      </w:pPr>
      <w:r>
        <w:rPr>
          <w:rFonts w:ascii="Courier New" w:cs="Courier New" w:eastAsia="Courier New" w:hAnsi="Courier New"/>
          <w:color w:val="D4D4D4"/>
          <w:sz w:val="19"/>
          <w:szCs w:val="19"/>
        </w:rPr>
        <w:t xml:space="preserve">  TTL:         120 seconds</w:t>
      </w:r>
    </w:p>
    <w:p>
      <w:pPr>
        <w:shd w:fill="1B1B1B" w:val="clear"/>
        <w:spacing w:after="20" w:before="20"/>
      </w:pPr>
      <w:r>
        <w:rPr>
          <w:rFonts w:ascii="Courier New" w:cs="Courier New" w:eastAsia="Courier New" w:hAnsi="Courier New"/>
          <w:color w:val="FF6666"/>
          <w:sz w:val="19"/>
          <w:szCs w:val="19"/>
        </w:rPr>
        <w:t xml:space="preserve">  System Name: GS1915</w:t>
      </w:r>
    </w:p>
    <w:p>
      <w:pPr>
        <w:shd w:fill="1B1B1B" w:val="clear"/>
        <w:spacing w:after="20" w:before="20"/>
      </w:pPr>
      <w:r>
        <w:rPr>
          <w:rFonts w:ascii="Courier New" w:cs="Courier New" w:eastAsia="Courier New" w:hAnsi="Courier New"/>
          <w:color w:val="D4D4D4"/>
          <w:sz w:val="19"/>
          <w:szCs w:val="19"/>
        </w:rPr>
        <w:t xml:space="preserve">  System Desc: V4.70(ACAQ.6) | 12/19/2025</w:t>
      </w:r>
    </w:p>
    <w:p>
      <w:pPr>
        <w:shd w:fill="1B1B1B" w:val="clear"/>
        <w:spacing w:after="20" w:before="20"/>
      </w:pPr>
      <w:r>
        <w:rPr>
          <w:rFonts w:ascii="Courier New" w:cs="Courier New" w:eastAsia="Courier New" w:hAnsi="Courier New"/>
          <w:color w:val="D4D4D4"/>
          <w:sz w:val="19"/>
          <w:szCs w:val="19"/>
        </w:rPr>
        <w:t xml:space="preserve">  Mgmt Addr:   192.168.1.1  (IPv4)</w:t>
      </w:r>
    </w:p>
    <w:p>
      <w:pPr>
        <w:shd w:fill="1B1B1B" w:val="clear"/>
        <w:spacing w:after="20" w:before="20"/>
      </w:pPr>
      <w:r>
        <w:rPr>
          <w:rFonts w:ascii="Courier New" w:cs="Courier New" w:eastAsia="Courier New" w:hAnsi="Courier New"/>
          <w:color w:val="D4D4D4"/>
          <w:sz w:val="19"/>
          <w:szCs w:val="19"/>
        </w:rPr>
        <w:t xml:space="preserve">  Mgmt Addr:   f4:4d:5c:98:63:17  (MAC)</w:t>
      </w:r>
    </w:p>
    <w:p>
      <w:pPr>
        <w:spacing w:after="0" w:before="120"/>
      </w:pPr>
    </w:p>
    <w:p>
      <w:pPr>
        <w:spacing w:after="80" w:before="200"/>
      </w:pPr>
      <w:r>
        <w:rPr>
          <w:rFonts w:ascii="Arial" w:cs="Arial" w:eastAsia="Arial" w:hAnsi="Arial"/>
          <w:b/>
          <w:bCs/>
          <w:color w:val="333333"/>
          <w:sz w:val="23"/>
          <w:szCs w:val="23"/>
        </w:rPr>
        <w:t xml:space="preserve">Frame #2134  —  ARP Request (switch, no reply)</w:t>
      </w:r>
    </w:p>
    <w:p>
      <w:pPr>
        <w:shd w:fill="1B1B1B" w:val="clear"/>
        <w:spacing w:after="20" w:before="20"/>
      </w:pPr>
      <w:r>
        <w:rPr>
          <w:rFonts w:ascii="Courier New" w:cs="Courier New" w:eastAsia="Courier New" w:hAnsi="Courier New"/>
          <w:color w:val="D4D4D4"/>
          <w:sz w:val="19"/>
          <w:szCs w:val="19"/>
        </w:rPr>
        <w:t xml:space="preserve">  Source:       f4:4d:5c:98:63:17  -&gt;  ff:ff:ff:ff:ff:ff  (Broadcast)</w:t>
      </w:r>
    </w:p>
    <w:p>
      <w:pPr>
        <w:shd w:fill="1B1B1B" w:val="clear"/>
        <w:spacing w:after="20" w:before="20"/>
      </w:pPr>
      <w:r>
        <w:rPr>
          <w:rFonts w:ascii="Courier New" w:cs="Courier New" w:eastAsia="Courier New" w:hAnsi="Courier New"/>
          <w:color w:val="D4D4D4"/>
          <w:sz w:val="19"/>
          <w:szCs w:val="19"/>
        </w:rPr>
        <w:t xml:space="preserve">  Time:         t=25.931s</w:t>
      </w:r>
    </w:p>
    <w:p>
      <w:pPr>
        <w:shd w:fill="1B1B1B" w:val="clear"/>
        <w:spacing w:after="20" w:before="20"/>
      </w:pPr>
      <w:r>
        <w:rPr>
          <w:rFonts w:ascii="Courier New" w:cs="Courier New" w:eastAsia="Courier New" w:hAnsi="Courier New"/>
          <w:color w:val="D4D4D4"/>
          <w:sz w:val="19"/>
          <w:szCs w:val="19"/>
        </w:rPr>
        <w:t xml:space="preserve">  Opcode:       Request (1)</w:t>
      </w:r>
    </w:p>
    <w:p>
      <w:pPr>
        <w:shd w:fill="1B1B1B" w:val="clear"/>
        <w:spacing w:after="20" w:before="20"/>
      </w:pPr>
      <w:r>
        <w:rPr>
          <w:rFonts w:ascii="Courier New" w:cs="Courier New" w:eastAsia="Courier New" w:hAnsi="Courier New"/>
          <w:color w:val="D4D4D4"/>
          <w:sz w:val="19"/>
          <w:szCs w:val="19"/>
        </w:rPr>
        <w:t xml:space="preserve">  Sender MAC:   f4:4d:5c:98:63:17</w:t>
      </w:r>
    </w:p>
    <w:p>
      <w:pPr>
        <w:shd w:fill="1B1B1B" w:val="clear"/>
        <w:spacing w:after="20" w:before="20"/>
      </w:pPr>
      <w:r>
        <w:rPr>
          <w:rFonts w:ascii="Courier New" w:cs="Courier New" w:eastAsia="Courier New" w:hAnsi="Courier New"/>
          <w:color w:val="D4D4D4"/>
          <w:sz w:val="19"/>
          <w:szCs w:val="19"/>
        </w:rPr>
        <w:t xml:space="preserve">  Sender IP:    192.168.1.1</w:t>
      </w:r>
    </w:p>
    <w:p>
      <w:pPr>
        <w:shd w:fill="1B1B1B" w:val="clear"/>
        <w:spacing w:after="20" w:before="20"/>
      </w:pPr>
      <w:r>
        <w:rPr>
          <w:rFonts w:ascii="Courier New" w:cs="Courier New" w:eastAsia="Courier New" w:hAnsi="Courier New"/>
          <w:color w:val="D4D4D4"/>
          <w:sz w:val="19"/>
          <w:szCs w:val="19"/>
        </w:rPr>
        <w:t xml:space="preserve">  Target MAC:   00:00:00:00:00:00</w:t>
      </w:r>
    </w:p>
    <w:p>
      <w:pPr>
        <w:shd w:fill="1B1B1B" w:val="clear"/>
        <w:spacing w:after="20" w:before="20"/>
      </w:pPr>
      <w:r>
        <w:rPr>
          <w:rFonts w:ascii="Courier New" w:cs="Courier New" w:eastAsia="Courier New" w:hAnsi="Courier New"/>
          <w:color w:val="D4D4D4"/>
          <w:sz w:val="19"/>
          <w:szCs w:val="19"/>
        </w:rPr>
        <w:t xml:space="preserve">  Target IP:    192.168.1.254</w:t>
      </w:r>
    </w:p>
    <w:p>
      <w:pPr>
        <w:shd w:fill="1B1B1B" w:val="clear"/>
        <w:spacing w:after="20" w:before="20"/>
      </w:pPr>
      <w:r>
        <w:rPr>
          <w:rFonts w:ascii="Courier New" w:cs="Courier New" w:eastAsia="Courier New" w:hAnsi="Courier New"/>
          <w:color w:val="FF6666"/>
          <w:sz w:val="19"/>
          <w:szCs w:val="19"/>
        </w:rPr>
        <w:t xml:space="preserve">  Reply in capture: NONE</w:t>
      </w:r>
    </w:p>
    <w:p>
      <w:pPr>
        <w:spacing w:after="0" w:before="120"/>
      </w:pPr>
    </w:p>
    <w:p>
      <w:pPr>
        <w:spacing w:after="80" w:before="200"/>
      </w:pPr>
      <w:r>
        <w:rPr>
          <w:rFonts w:ascii="Arial" w:cs="Arial" w:eastAsia="Arial" w:hAnsi="Arial"/>
          <w:b/>
          <w:bCs/>
          <w:color w:val="333333"/>
          <w:sz w:val="23"/>
          <w:szCs w:val="23"/>
        </w:rPr>
        <w:t xml:space="preserve">Frame #3233  —  ARP Request (switch post-gap, no reply)</w:t>
      </w:r>
    </w:p>
    <w:p>
      <w:pPr>
        <w:shd w:fill="1B1B1B" w:val="clear"/>
        <w:spacing w:after="20" w:before="20"/>
      </w:pPr>
      <w:r>
        <w:rPr>
          <w:rFonts w:ascii="Courier New" w:cs="Courier New" w:eastAsia="Courier New" w:hAnsi="Courier New"/>
          <w:color w:val="D4D4D4"/>
          <w:sz w:val="19"/>
          <w:szCs w:val="19"/>
        </w:rPr>
        <w:t xml:space="preserve">  Source:       f4:4d:5c:98:63:17  -&gt;  ff:ff:ff:ff:ff:ff  (Broadcast)</w:t>
      </w:r>
    </w:p>
    <w:p>
      <w:pPr>
        <w:shd w:fill="1B1B1B" w:val="clear"/>
        <w:spacing w:after="20" w:before="20"/>
      </w:pPr>
      <w:r>
        <w:rPr>
          <w:rFonts w:ascii="Courier New" w:cs="Courier New" w:eastAsia="Courier New" w:hAnsi="Courier New"/>
          <w:color w:val="D4D4D4"/>
          <w:sz w:val="19"/>
          <w:szCs w:val="19"/>
        </w:rPr>
        <w:t xml:space="preserve">  Time:         t=106.346s</w:t>
      </w:r>
    </w:p>
    <w:p>
      <w:pPr>
        <w:shd w:fill="1B1B1B" w:val="clear"/>
        <w:spacing w:after="20" w:before="20"/>
      </w:pPr>
      <w:r>
        <w:rPr>
          <w:rFonts w:ascii="Courier New" w:cs="Courier New" w:eastAsia="Courier New" w:hAnsi="Courier New"/>
          <w:color w:val="D4D4D4"/>
          <w:sz w:val="19"/>
          <w:szCs w:val="19"/>
        </w:rPr>
        <w:t xml:space="preserve">  Opcode:       Request (1)</w:t>
      </w:r>
    </w:p>
    <w:p>
      <w:pPr>
        <w:shd w:fill="1B1B1B" w:val="clear"/>
        <w:spacing w:after="20" w:before="20"/>
      </w:pPr>
      <w:r>
        <w:rPr>
          <w:rFonts w:ascii="Courier New" w:cs="Courier New" w:eastAsia="Courier New" w:hAnsi="Courier New"/>
          <w:color w:val="D4D4D4"/>
          <w:sz w:val="19"/>
          <w:szCs w:val="19"/>
        </w:rPr>
        <w:t xml:space="preserve">  Sender MAC:   f4:4d:5c:98:63:17</w:t>
      </w:r>
    </w:p>
    <w:p>
      <w:pPr>
        <w:shd w:fill="1B1B1B" w:val="clear"/>
        <w:spacing w:after="20" w:before="20"/>
      </w:pPr>
      <w:r>
        <w:rPr>
          <w:rFonts w:ascii="Courier New" w:cs="Courier New" w:eastAsia="Courier New" w:hAnsi="Courier New"/>
          <w:color w:val="D4D4D4"/>
          <w:sz w:val="19"/>
          <w:szCs w:val="19"/>
        </w:rPr>
        <w:t xml:space="preserve">  Sender IP:    192.168.1.1</w:t>
      </w:r>
    </w:p>
    <w:p>
      <w:pPr>
        <w:shd w:fill="1B1B1B" w:val="clear"/>
        <w:spacing w:after="20" w:before="20"/>
      </w:pPr>
      <w:r>
        <w:rPr>
          <w:rFonts w:ascii="Courier New" w:cs="Courier New" w:eastAsia="Courier New" w:hAnsi="Courier New"/>
          <w:color w:val="D4D4D4"/>
          <w:sz w:val="19"/>
          <w:szCs w:val="19"/>
        </w:rPr>
        <w:t xml:space="preserve">  Target MAC:   00:00:00:00:00:00</w:t>
      </w:r>
    </w:p>
    <w:p>
      <w:pPr>
        <w:shd w:fill="1B1B1B" w:val="clear"/>
        <w:spacing w:after="20" w:before="20"/>
      </w:pPr>
      <w:r>
        <w:rPr>
          <w:rFonts w:ascii="Courier New" w:cs="Courier New" w:eastAsia="Courier New" w:hAnsi="Courier New"/>
          <w:color w:val="D4D4D4"/>
          <w:sz w:val="19"/>
          <w:szCs w:val="19"/>
        </w:rPr>
        <w:t xml:space="preserve">  Target IP:    192.168.1.254</w:t>
      </w:r>
    </w:p>
    <w:p>
      <w:pPr>
        <w:shd w:fill="1B1B1B" w:val="clear"/>
        <w:spacing w:after="20" w:before="20"/>
      </w:pPr>
      <w:r>
        <w:rPr>
          <w:rFonts w:ascii="Courier New" w:cs="Courier New" w:eastAsia="Courier New" w:hAnsi="Courier New"/>
          <w:color w:val="FF6666"/>
          <w:sz w:val="19"/>
          <w:szCs w:val="19"/>
        </w:rPr>
        <w:t xml:space="preserve">  Reply in capture: NONE</w:t>
      </w:r>
    </w:p>
    <w:p>
      <w:pPr>
        <w:spacing w:after="0" w:before="120"/>
      </w:pPr>
    </w:p>
    <w:p>
      <w:pPr>
        <w:spacing w:after="80" w:before="200"/>
      </w:pPr>
      <w:r>
        <w:rPr>
          <w:rFonts w:ascii="Arial" w:cs="Arial" w:eastAsia="Arial" w:hAnsi="Arial"/>
          <w:b/>
          <w:bCs/>
          <w:color w:val="333333"/>
          <w:sz w:val="23"/>
          <w:szCs w:val="23"/>
        </w:rPr>
        <w:t xml:space="preserve">Frame #1959  —  ARP Request (router querying for switch, no reply)</w:t>
      </w:r>
    </w:p>
    <w:p>
      <w:pPr>
        <w:shd w:fill="1B1B1B" w:val="clear"/>
        <w:spacing w:after="20" w:before="20"/>
      </w:pPr>
      <w:r>
        <w:rPr>
          <w:rFonts w:ascii="Courier New" w:cs="Courier New" w:eastAsia="Courier New" w:hAnsi="Courier New"/>
          <w:color w:val="D4D4D4"/>
          <w:sz w:val="19"/>
          <w:szCs w:val="19"/>
        </w:rPr>
        <w:t xml:space="preserve">  Source:       08:7b:12:e5:ef:07  -&gt;  ff:ff:ff:ff:ff:ff  (Broadcast)</w:t>
      </w:r>
    </w:p>
    <w:p>
      <w:pPr>
        <w:shd w:fill="1B1B1B" w:val="clear"/>
        <w:spacing w:after="20" w:before="20"/>
      </w:pPr>
      <w:r>
        <w:rPr>
          <w:rFonts w:ascii="Courier New" w:cs="Courier New" w:eastAsia="Courier New" w:hAnsi="Courier New"/>
          <w:color w:val="D4D4D4"/>
          <w:sz w:val="19"/>
          <w:szCs w:val="19"/>
        </w:rPr>
        <w:t xml:space="preserve">  Time:         t=23.249s</w:t>
      </w:r>
    </w:p>
    <w:p>
      <w:pPr>
        <w:shd w:fill="1B1B1B" w:val="clear"/>
        <w:spacing w:after="20" w:before="20"/>
      </w:pPr>
      <w:r>
        <w:rPr>
          <w:rFonts w:ascii="Courier New" w:cs="Courier New" w:eastAsia="Courier New" w:hAnsi="Courier New"/>
          <w:color w:val="D4D4D4"/>
          <w:sz w:val="19"/>
          <w:szCs w:val="19"/>
        </w:rPr>
        <w:t xml:space="preserve">  Opcode:       Request (1)</w:t>
      </w:r>
    </w:p>
    <w:p>
      <w:pPr>
        <w:shd w:fill="1B1B1B" w:val="clear"/>
        <w:spacing w:after="20" w:before="20"/>
      </w:pPr>
      <w:r>
        <w:rPr>
          <w:rFonts w:ascii="Courier New" w:cs="Courier New" w:eastAsia="Courier New" w:hAnsi="Courier New"/>
          <w:color w:val="D4D4D4"/>
          <w:sz w:val="19"/>
          <w:szCs w:val="19"/>
        </w:rPr>
        <w:t xml:space="preserve">  Sender MAC:   08:7b:12:e5:ef:07</w:t>
      </w:r>
    </w:p>
    <w:p>
      <w:pPr>
        <w:shd w:fill="1B1B1B" w:val="clear"/>
        <w:spacing w:after="20" w:before="20"/>
      </w:pPr>
      <w:r>
        <w:rPr>
          <w:rFonts w:ascii="Courier New" w:cs="Courier New" w:eastAsia="Courier New" w:hAnsi="Courier New"/>
          <w:color w:val="D4D4D4"/>
          <w:sz w:val="19"/>
          <w:szCs w:val="19"/>
        </w:rPr>
        <w:t xml:space="preserve">  Sender IP:    192.168.1.254</w:t>
      </w:r>
    </w:p>
    <w:p>
      <w:pPr>
        <w:shd w:fill="1B1B1B" w:val="clear"/>
        <w:spacing w:after="20" w:before="20"/>
      </w:pPr>
      <w:r>
        <w:rPr>
          <w:rFonts w:ascii="Courier New" w:cs="Courier New" w:eastAsia="Courier New" w:hAnsi="Courier New"/>
          <w:color w:val="D4D4D4"/>
          <w:sz w:val="19"/>
          <w:szCs w:val="19"/>
        </w:rPr>
        <w:t xml:space="preserve">  Target IP:    192.168.1.1</w:t>
      </w:r>
    </w:p>
    <w:p>
      <w:pPr>
        <w:shd w:fill="1B1B1B" w:val="clear"/>
        <w:spacing w:after="20" w:before="20"/>
      </w:pPr>
      <w:r>
        <w:rPr>
          <w:rFonts w:ascii="Courier New" w:cs="Courier New" w:eastAsia="Courier New" w:hAnsi="Courier New"/>
          <w:color w:val="FF6666"/>
          <w:sz w:val="19"/>
          <w:szCs w:val="19"/>
        </w:rPr>
        <w:t xml:space="preserve">  Reply in capture: NONE</w:t>
      </w:r>
    </w:p>
    <w:p>
      <w:pPr>
        <w:spacing w:after="0" w:before="200"/>
      </w:pPr>
    </w:p>
    <w:p>
      <w:pPr>
        <w:pBdr>
          <w:bottom w:val="single" w:color="CCCCCC" w:sz="4"/>
        </w:pBdr>
        <w:spacing w:after="160" w:before="160"/>
      </w:pPr>
    </w:p>
    <w:p>
      <w:pPr>
        <w:spacing w:after="80" w:before="240"/>
        <w:jc w:val="center"/>
      </w:pPr>
      <w:r>
        <w:rPr>
          <w:rFonts w:ascii="Arial" w:cs="Arial" w:eastAsia="Arial" w:hAnsi="Arial"/>
          <w:i/>
          <w:iCs/>
          <w:color w:val="888888"/>
          <w:sz w:val="20"/>
          <w:szCs w:val="20"/>
        </w:rPr>
        <w:t xml:space="preserve">End of Report</w:t>
      </w:r>
    </w:p>
    <w:sectPr>
      <w:headerReference w:type="default" r:id="rId7"/>
      <w:footerReference w:type="default" r:id="rId8"/>
      <w:pgSz w:w="11906" w:h="16838" w:orient="portrait"/>
      <w:pgMar w:top="1260" w:right="1080" w:bottom="1260" w:left="108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CCCCCC" w:sz="4"/>
      </w:pBdr>
      <w:tabs>
        <w:tab w:val="right" w:pos="9186"/>
      </w:tabs>
    </w:pPr>
    <w:r>
      <w:rPr>
        <w:rFonts w:ascii="Arial" w:cs="Arial" w:eastAsia="Arial" w:hAnsi="Arial"/>
        <w:color w:val="888888"/>
        <w:sz w:val="17"/>
        <w:szCs w:val="17"/>
      </w:rPr>
      <w:t xml:space="preserve">Submitted to Zyxel Technical Support</w:t>
    </w:r>
    <w:r>
      <w:rPr>
        <w:rFonts w:ascii="Arial" w:cs="Arial" w:eastAsia="Arial" w:hAnsi="Arial"/>
        <w:color w:val="888888"/>
        <w:sz w:val="17"/>
        <w:szCs w:val="17"/>
      </w:rPr>
      <w:t xml:space="preserve">	Page </w:t>
    </w:r>
    <w:pgNum/>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pBdr>
        <w:bottom w:val="single" w:color="2E75B6" w:sz="6"/>
      </w:pBdr>
      <w:tabs>
        <w:tab w:val="right" w:pos="9186"/>
      </w:tabs>
    </w:pPr>
    <w:r>
      <w:rPr>
        <w:rFonts w:ascii="Arial" w:cs="Arial" w:eastAsia="Arial" w:hAnsi="Arial"/>
        <w:b/>
        <w:bCs/>
        <w:color w:val="1F4E79"/>
        <w:sz w:val="19"/>
        <w:szCs w:val="19"/>
      </w:rPr>
      <w:t xml:space="preserve">Zyxel GS1915-8EP  —  Packet Capture Analysis</w:t>
    </w:r>
    <w:r>
      <w:rPr>
        <w:rFonts w:ascii="Arial" w:cs="Arial" w:eastAsia="Arial" w:hAnsi="Arial"/>
        <w:i/>
        <w:iCs/>
        <w:color w:val="888888"/>
        <w:sz w:val="17"/>
        <w:szCs w:val="17"/>
      </w:rPr>
      <w:t xml:space="preserve">	Capture file: 26.pcapng  |  Confidential</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abstractNum>
  <w:abstractNum w:abstractNumId="3" w15:restartNumberingAfterBreak="0">
    <w:multiLevelType w:val="hybridMultilevel"/>
    <w:lvl w:ilvl="0" w15:tentative="1">
      <w:start w:val="1"/>
      <w:numFmt w:val="decimal"/>
      <w:lvlText w:val="%1."/>
      <w:lvlJc w:val="left"/>
      <w:pPr>
        <w:ind w:left="72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160" w:before="320"/>
      <w:outlineLvl w:val="0"/>
    </w:pPr>
    <w:rPr>
      <w:rFonts w:ascii="Arial" w:cs="Arial" w:eastAsia="Arial" w:hAnsi="Arial"/>
      <w:b/>
      <w:bCs/>
      <w:color w:val="1F4E79"/>
      <w:sz w:val="32"/>
      <w:szCs w:val="32"/>
    </w:rPr>
  </w:style>
  <w:style w:type="paragraph" w:styleId="Heading2">
    <w:name w:val="Heading 2"/>
    <w:basedOn w:val="Normal"/>
    <w:next w:val="Normal"/>
    <w:qFormat/>
    <w:pPr>
      <w:spacing w:after="120" w:before="240"/>
      <w:outlineLvl w:val="1"/>
    </w:pPr>
    <w:rPr>
      <w:rFonts w:ascii="Arial" w:cs="Arial" w:eastAsia="Arial" w:hAnsi="Arial"/>
      <w:b/>
      <w:bCs/>
      <w:color w:val="2E75B6"/>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2026-04-14T09:54:10.473Z</dcterms:created>
  <dcterms:modified xsi:type="dcterms:W3CDTF">2026-04-14T09:54:10.473Z</dcterms:modified>
</cp:coreProperties>
</file>

<file path=docProps/custom.xml><?xml version="1.0" encoding="utf-8"?>
<Properties xmlns="http://schemas.openxmlformats.org/officeDocument/2006/custom-properties" xmlns:vt="http://schemas.openxmlformats.org/officeDocument/2006/docPropsVTypes"/>
</file>