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AC5921" w:rsidRDefault="00AC5921">
      <w:pPr>
        <w:rPr>
          <w:sz w:val="24"/>
          <w:szCs w:val="24"/>
        </w:rPr>
      </w:pPr>
    </w:p>
    <w:p w14:paraId="00000002" w14:textId="77777777" w:rsidR="00AC5921" w:rsidRDefault="000C1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Gilead Sciences - Bayside VR Project Description</w:t>
      </w:r>
    </w:p>
    <w:p w14:paraId="00000003" w14:textId="77777777" w:rsidR="00AC5921" w:rsidRDefault="00AC5921">
      <w:pPr>
        <w:jc w:val="center"/>
        <w:rPr>
          <w:b/>
          <w:sz w:val="28"/>
          <w:szCs w:val="28"/>
        </w:rPr>
      </w:pPr>
    </w:p>
    <w:p w14:paraId="00000004" w14:textId="77777777" w:rsidR="00AC5921" w:rsidRDefault="000C1F35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 Bayside Academy Middle School is located in San Mateo, CA. and is a public middle school with approximately 600 students. We are a Title 1 school and more than half of our students qualify for the free lunch program. We have a very diverse student populat</w:t>
      </w:r>
      <w:r>
        <w:rPr>
          <w:sz w:val="24"/>
          <w:szCs w:val="24"/>
        </w:rPr>
        <w:t>ion with the majority being Latino and Pacific Islander.</w:t>
      </w:r>
    </w:p>
    <w:p w14:paraId="00000005" w14:textId="77777777" w:rsidR="00AC5921" w:rsidRDefault="00AC5921">
      <w:pPr>
        <w:spacing w:line="312" w:lineRule="auto"/>
        <w:rPr>
          <w:sz w:val="24"/>
          <w:szCs w:val="24"/>
        </w:rPr>
      </w:pPr>
    </w:p>
    <w:p w14:paraId="00000006" w14:textId="05A2B7E6" w:rsidR="00AC5921" w:rsidRDefault="000C1F35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Gilead Sciences has provided a generous grant to build a VR lab with an emphasis on an NGSS based science curriculum. Our plan is to roll out the</w:t>
      </w:r>
      <w:bookmarkStart w:id="0" w:name="_GoBack"/>
      <w:bookmarkEnd w:id="0"/>
      <w:r>
        <w:rPr>
          <w:sz w:val="24"/>
          <w:szCs w:val="24"/>
        </w:rPr>
        <w:t xml:space="preserve"> Virtual Reality Lab in August 2019 with 16 Oculus Q</w:t>
      </w:r>
      <w:r>
        <w:rPr>
          <w:sz w:val="24"/>
          <w:szCs w:val="24"/>
        </w:rPr>
        <w:t xml:space="preserve">uest stations that will support a class size of 32 students.  Our teachers have curated a curriculum </w:t>
      </w:r>
      <w:proofErr w:type="gramStart"/>
      <w:r>
        <w:rPr>
          <w:sz w:val="24"/>
          <w:szCs w:val="24"/>
        </w:rPr>
        <w:t>of  VR</w:t>
      </w:r>
      <w:proofErr w:type="gramEnd"/>
      <w:r>
        <w:rPr>
          <w:sz w:val="24"/>
          <w:szCs w:val="24"/>
        </w:rPr>
        <w:t xml:space="preserve"> content with a strong emphasis on science applications and the NGSS standards.</w:t>
      </w:r>
      <w:r w:rsidR="0013606B">
        <w:rPr>
          <w:sz w:val="24"/>
          <w:szCs w:val="24"/>
        </w:rPr>
        <w:t xml:space="preserve">  We will be working with Stanford </w:t>
      </w:r>
      <w:proofErr w:type="gramStart"/>
      <w:r w:rsidR="0013606B">
        <w:rPr>
          <w:sz w:val="24"/>
          <w:szCs w:val="24"/>
        </w:rPr>
        <w:t>University’s  Virtual</w:t>
      </w:r>
      <w:proofErr w:type="gramEnd"/>
      <w:r w:rsidR="0013606B">
        <w:rPr>
          <w:sz w:val="24"/>
          <w:szCs w:val="24"/>
        </w:rPr>
        <w:t xml:space="preserve"> Human Interaction Lab to optimize the learning experience for our students.</w:t>
      </w:r>
    </w:p>
    <w:p w14:paraId="00000007" w14:textId="77777777" w:rsidR="00AC5921" w:rsidRDefault="00AC5921">
      <w:pPr>
        <w:spacing w:line="312" w:lineRule="auto"/>
        <w:jc w:val="center"/>
        <w:rPr>
          <w:sz w:val="24"/>
          <w:szCs w:val="24"/>
        </w:rPr>
      </w:pPr>
    </w:p>
    <w:p w14:paraId="00000008" w14:textId="77777777" w:rsidR="00AC5921" w:rsidRDefault="000C1F35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Virtual reality </w:t>
      </w:r>
      <w:proofErr w:type="gramStart"/>
      <w:r>
        <w:rPr>
          <w:sz w:val="24"/>
          <w:szCs w:val="24"/>
        </w:rPr>
        <w:t>is  immersive</w:t>
      </w:r>
      <w:proofErr w:type="gramEnd"/>
      <w:r>
        <w:rPr>
          <w:sz w:val="24"/>
          <w:szCs w:val="24"/>
        </w:rPr>
        <w:t>, engaging, and exciting, offering a wa</w:t>
      </w:r>
      <w:r>
        <w:rPr>
          <w:sz w:val="24"/>
          <w:szCs w:val="24"/>
        </w:rPr>
        <w:t>y for teachers to take students to places that were never possible before.  We are fortunate in having this opportunity when VR technology is blossoming with low cost VR headsets and a rapidly emerging body of educational VR apps.  Students at Bayside will</w:t>
      </w:r>
      <w:r>
        <w:rPr>
          <w:sz w:val="24"/>
          <w:szCs w:val="24"/>
        </w:rPr>
        <w:t xml:space="preserve"> have an exciting year in 2019-2020.  We will literally be going where “no one has gone before”.</w:t>
      </w:r>
    </w:p>
    <w:p w14:paraId="00000009" w14:textId="77777777" w:rsidR="00AC5921" w:rsidRDefault="00AC5921">
      <w:pPr>
        <w:spacing w:line="312" w:lineRule="auto"/>
        <w:rPr>
          <w:sz w:val="24"/>
          <w:szCs w:val="24"/>
        </w:rPr>
      </w:pPr>
    </w:p>
    <w:p w14:paraId="0000000A" w14:textId="77777777" w:rsidR="00AC5921" w:rsidRDefault="000C1F35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Ed </w:t>
      </w:r>
      <w:proofErr w:type="spellStart"/>
      <w:r>
        <w:rPr>
          <w:sz w:val="24"/>
          <w:szCs w:val="24"/>
        </w:rPr>
        <w:t>Loeswick</w:t>
      </w:r>
      <w:proofErr w:type="spellEnd"/>
    </w:p>
    <w:p w14:paraId="0000000B" w14:textId="77777777" w:rsidR="00AC5921" w:rsidRDefault="000C1F35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STEM Teacher</w:t>
      </w:r>
    </w:p>
    <w:p w14:paraId="0000000C" w14:textId="77777777" w:rsidR="00AC5921" w:rsidRDefault="000C1F35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Bayside Academy MS</w:t>
      </w:r>
    </w:p>
    <w:p w14:paraId="0000000D" w14:textId="77777777" w:rsidR="00AC5921" w:rsidRDefault="000C1F35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San Mateo, CA</w:t>
      </w:r>
    </w:p>
    <w:p w14:paraId="0000000E" w14:textId="77777777" w:rsidR="00AC5921" w:rsidRDefault="00AC592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AC5921" w:rsidRDefault="00AC5921"/>
    <w:sectPr w:rsidR="00AC5921">
      <w:pgSz w:w="12240" w:h="15840"/>
      <w:pgMar w:top="863" w:right="863" w:bottom="1008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C5921"/>
    <w:rsid w:val="000C1F35"/>
    <w:rsid w:val="0013606B"/>
    <w:rsid w:val="00AC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Lewis Carol</cp:lastModifiedBy>
  <cp:revision>3</cp:revision>
  <dcterms:created xsi:type="dcterms:W3CDTF">2019-04-10T19:39:00Z</dcterms:created>
  <dcterms:modified xsi:type="dcterms:W3CDTF">2019-04-10T19:44:00Z</dcterms:modified>
</cp:coreProperties>
</file>