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D30FB" w:rsidRDefault="006D30FB" w:rsidP="006D30FB">
      <w:pPr>
        <w:autoSpaceDE w:val="0"/>
        <w:autoSpaceDN w:val="0"/>
        <w:adjustRightInd w:val="0"/>
        <w:rPr>
          <w:rFonts w:ascii="Verdana" w:hAnsi="Verdana" w:cs="Helvetica"/>
          <w:sz w:val="22"/>
          <w:szCs w:val="22"/>
        </w:rPr>
      </w:pPr>
      <w:r>
        <w:rPr>
          <w:noProof/>
          <w:lang w:eastAsia="zh-CN" w:bidi="he-IL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4ADC9395" wp14:editId="0B169113">
                <wp:simplePos x="0" y="0"/>
                <wp:positionH relativeFrom="column">
                  <wp:posOffset>3810000</wp:posOffset>
                </wp:positionH>
                <wp:positionV relativeFrom="paragraph">
                  <wp:posOffset>59055</wp:posOffset>
                </wp:positionV>
                <wp:extent cx="2076450" cy="342900"/>
                <wp:effectExtent l="0" t="0" r="19050" b="19050"/>
                <wp:wrapSquare wrapText="bothSides"/>
                <wp:docPr id="340" name="Text Box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645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339966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099E" w:rsidRPr="003815A6" w:rsidRDefault="00A74EC7" w:rsidP="006D30FB">
                            <w:pPr>
                              <w:pStyle w:val="Heading1"/>
                              <w:rPr>
                                <w:rFonts w:ascii="Verdana" w:hAnsi="Verdan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Verdana" w:hAnsi="Verdana" w:cs="Times New Roman"/>
                                <w:b/>
                                <w:sz w:val="28"/>
                                <w:szCs w:val="28"/>
                              </w:rPr>
                              <w:t>DEBIT &amp; CREDIT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ADC9395" id="_x0000_t202" coordsize="21600,21600" o:spt="202" path="m,l,21600r21600,l21600,xe">
                <v:stroke joinstyle="miter"/>
                <v:path gradientshapeok="t" o:connecttype="rect"/>
              </v:shapetype>
              <v:shape id="Text Box 64" o:spid="_x0000_s1026" type="#_x0000_t202" style="position:absolute;margin-left:300pt;margin-top:4.65pt;width:163.5pt;height:27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" strokecolor="#396">
                <v:textbox>
                  <w:txbxContent>
                    <w:p w:rsidR="000A099E" w:rsidRPr="003815A6" w:rsidRDefault="00A74EC7" w:rsidP="006D30FB">
                      <w:pPr>
                        <w:pStyle w:val="Heading1"/>
                        <w:rPr>
                          <w:rFonts w:ascii="Verdana" w:hAnsi="Verdana"/>
                          <w:sz w:val="22"/>
                          <w:szCs w:val="22"/>
                        </w:rPr>
                      </w:pPr>
                      <w:r>
                        <w:rPr>
                          <w:rFonts w:ascii="Verdana" w:hAnsi="Verdana" w:cs="Times New Roman"/>
                          <w:b/>
                          <w:sz w:val="28"/>
                          <w:szCs w:val="28"/>
                        </w:rPr>
                        <w:t>DEBIT &amp; CREDIT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6D30FB" w:rsidRDefault="006D30FB" w:rsidP="006D30FB">
      <w:pPr>
        <w:pStyle w:val="Heading1"/>
        <w:ind w:hanging="180"/>
        <w:jc w:val="both"/>
        <w:rPr>
          <w:rFonts w:ascii="Verdana" w:hAnsi="Verdana" w:cs="Times New Roman"/>
          <w:b/>
          <w:sz w:val="22"/>
          <w:szCs w:val="22"/>
        </w:rPr>
      </w:pPr>
    </w:p>
    <w:p w:rsidR="006D30FB" w:rsidRPr="00747AF0" w:rsidRDefault="006D30FB" w:rsidP="006D30FB">
      <w:pPr>
        <w:pStyle w:val="Heading1"/>
        <w:jc w:val="both"/>
        <w:rPr>
          <w:rFonts w:ascii="Verdana" w:hAnsi="Verdana"/>
          <w:sz w:val="22"/>
          <w:szCs w:val="22"/>
        </w:rPr>
      </w:pPr>
      <w:r>
        <w:rPr>
          <w:noProof/>
          <w:lang w:eastAsia="zh-CN" w:bidi="he-IL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6EE799F9" wp14:editId="460AD5D9">
                <wp:simplePos x="0" y="0"/>
                <wp:positionH relativeFrom="column">
                  <wp:posOffset>-114300</wp:posOffset>
                </wp:positionH>
                <wp:positionV relativeFrom="paragraph">
                  <wp:posOffset>19050</wp:posOffset>
                </wp:positionV>
                <wp:extent cx="2426335" cy="260985"/>
                <wp:effectExtent l="0" t="0" r="2540" b="0"/>
                <wp:wrapSquare wrapText="bothSides"/>
                <wp:docPr id="342" name="Text Box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26335" cy="260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A099E" w:rsidRPr="005E53D0" w:rsidRDefault="000A099E" w:rsidP="006D30FB">
                            <w:pPr>
                              <w:pStyle w:val="Heading1"/>
                              <w:jc w:val="both"/>
                              <w:rPr>
                                <w:rFonts w:ascii="Verdana" w:hAnsi="Verdana" w:cs="Times New Roman"/>
                                <w:color w:val="339966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EE799F9" id="_x0000_t202" coordsize="21600,21600" o:spt="202" path="m,l,21600r21600,l21600,xe">
                <v:stroke joinstyle="miter"/>
                <v:path gradientshapeok="t" o:connecttype="rect"/>
              </v:shapetype>
              <v:shape id="Text Box 63" o:spid="_x0000_s1027" type="#_x0000_t202" style="position:absolute;left:0;text-align:left;margin-left:-9pt;margin-top:1.5pt;width:191.05pt;height:20.55pt;z-index:25176678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" stroked="f">
                <v:textbox style="mso-fit-shape-to-text:t">
                  <w:txbxContent>
                    <w:p w:rsidR="000A099E" w:rsidRPr="005E53D0" w:rsidRDefault="000A099E" w:rsidP="006D30FB">
                      <w:pPr>
                        <w:pStyle w:val="Heading1"/>
                        <w:jc w:val="both"/>
                        <w:rPr>
                          <w:rFonts w:ascii="Verdana" w:hAnsi="Verdana" w:cs="Times New Roman"/>
                          <w:color w:val="339966"/>
                          <w:sz w:val="22"/>
                          <w:szCs w:val="2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6D30FB" w:rsidRDefault="006D30FB" w:rsidP="006D30FB">
      <w:pPr>
        <w:jc w:val="both"/>
        <w:rPr>
          <w:rFonts w:ascii="Verdana" w:hAnsi="Verdana"/>
          <w:b/>
          <w:sz w:val="22"/>
          <w:szCs w:val="22"/>
        </w:rPr>
      </w:pPr>
    </w:p>
    <w:p w:rsidR="006D30FB" w:rsidRPr="00DC120F" w:rsidRDefault="006D30FB" w:rsidP="006D30FB">
      <w:pPr>
        <w:jc w:val="both"/>
        <w:rPr>
          <w:rFonts w:ascii="Verdana" w:hAnsi="Verdana"/>
          <w:b/>
          <w:sz w:val="22"/>
          <w:szCs w:val="22"/>
        </w:rPr>
      </w:pPr>
    </w:p>
    <w:p w:rsidR="006D30FB" w:rsidRDefault="00A74EC7" w:rsidP="006D30FB">
      <w:pPr>
        <w:pStyle w:val="Heading1"/>
        <w:jc w:val="both"/>
        <w:rPr>
          <w:rFonts w:ascii="Verdana" w:hAnsi="Verdana" w:cs="Times New Roman"/>
          <w:b/>
          <w:color w:val="339966"/>
          <w:sz w:val="22"/>
          <w:szCs w:val="22"/>
        </w:rPr>
      </w:pPr>
      <w:r>
        <w:rPr>
          <w:rFonts w:ascii="Verdana" w:hAnsi="Verdana" w:cs="Times New Roman"/>
          <w:b/>
          <w:color w:val="339966"/>
          <w:sz w:val="22"/>
          <w:szCs w:val="22"/>
        </w:rPr>
        <w:t>DEBIT AND CREDIT</w:t>
      </w:r>
    </w:p>
    <w:p w:rsidR="00DE6ADF" w:rsidRPr="00DE6ADF" w:rsidRDefault="00DE6ADF" w:rsidP="00DE6ADF">
      <w:pPr>
        <w:rPr>
          <w:b/>
          <w:sz w:val="28"/>
          <w:szCs w:val="28"/>
        </w:rPr>
      </w:pPr>
    </w:p>
    <w:p w:rsidR="00A74EC7" w:rsidRDefault="00A74EC7" w:rsidP="00DE6ADF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If you use </w:t>
      </w:r>
      <w:r w:rsidRPr="00A74EC7">
        <w:rPr>
          <w:rFonts w:ascii="Verdana" w:hAnsi="Verdana"/>
          <w:b/>
          <w:sz w:val="22"/>
          <w:szCs w:val="22"/>
        </w:rPr>
        <w:t>double-entry bookkeeping</w:t>
      </w:r>
      <w:r>
        <w:rPr>
          <w:rFonts w:ascii="Verdana" w:hAnsi="Verdana"/>
          <w:sz w:val="22"/>
          <w:szCs w:val="22"/>
        </w:rPr>
        <w:t xml:space="preserve"> to record accounting transactions, then two entries are made for each transaction. This helps when checking the accuracy of the data recording.</w:t>
      </w:r>
    </w:p>
    <w:p w:rsidR="00A74EC7" w:rsidRDefault="00A74EC7" w:rsidP="00DE6ADF">
      <w:pPr>
        <w:rPr>
          <w:rFonts w:ascii="Verdana" w:hAnsi="Verdana"/>
          <w:sz w:val="22"/>
          <w:szCs w:val="22"/>
        </w:rPr>
      </w:pPr>
    </w:p>
    <w:p w:rsidR="00A74EC7" w:rsidRDefault="00A74EC7" w:rsidP="00DE6ADF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One entry in the books of account is the </w:t>
      </w:r>
      <w:r w:rsidRPr="00A74EC7">
        <w:rPr>
          <w:rFonts w:ascii="Verdana" w:hAnsi="Verdana"/>
          <w:b/>
          <w:sz w:val="22"/>
          <w:szCs w:val="22"/>
        </w:rPr>
        <w:t>Debit</w:t>
      </w:r>
      <w:r>
        <w:rPr>
          <w:rFonts w:ascii="Verdana" w:hAnsi="Verdana"/>
          <w:sz w:val="22"/>
          <w:szCs w:val="22"/>
        </w:rPr>
        <w:t xml:space="preserve"> entry, the other is the </w:t>
      </w:r>
      <w:r w:rsidRPr="00A74EC7">
        <w:rPr>
          <w:rFonts w:ascii="Verdana" w:hAnsi="Verdana"/>
          <w:b/>
          <w:sz w:val="22"/>
          <w:szCs w:val="22"/>
        </w:rPr>
        <w:t>Credit</w:t>
      </w:r>
      <w:r>
        <w:rPr>
          <w:rFonts w:ascii="Verdana" w:hAnsi="Verdana"/>
          <w:sz w:val="22"/>
          <w:szCs w:val="22"/>
        </w:rPr>
        <w:t xml:space="preserve"> entry.</w:t>
      </w:r>
    </w:p>
    <w:p w:rsidR="00A74EC7" w:rsidRDefault="00A74EC7" w:rsidP="00DE6ADF">
      <w:pPr>
        <w:rPr>
          <w:rFonts w:ascii="Verdana" w:hAnsi="Verdana"/>
          <w:sz w:val="22"/>
          <w:szCs w:val="22"/>
        </w:rPr>
      </w:pPr>
    </w:p>
    <w:p w:rsidR="00A74EC7" w:rsidRDefault="00A74EC7" w:rsidP="00DE6ADF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The </w:t>
      </w:r>
      <w:r w:rsidR="00700DB3">
        <w:rPr>
          <w:rFonts w:ascii="Verdana" w:hAnsi="Verdana"/>
          <w:sz w:val="22"/>
          <w:szCs w:val="22"/>
        </w:rPr>
        <w:t>Credit</w:t>
      </w:r>
      <w:r>
        <w:rPr>
          <w:rFonts w:ascii="Verdana" w:hAnsi="Verdana"/>
          <w:sz w:val="22"/>
          <w:szCs w:val="22"/>
        </w:rPr>
        <w:t xml:space="preserve"> shows where money or value has come from. The </w:t>
      </w:r>
      <w:r w:rsidR="00700DB3">
        <w:rPr>
          <w:rFonts w:ascii="Verdana" w:hAnsi="Verdana"/>
          <w:sz w:val="22"/>
          <w:szCs w:val="22"/>
        </w:rPr>
        <w:t>Debit</w:t>
      </w:r>
      <w:r>
        <w:rPr>
          <w:rFonts w:ascii="Verdana" w:hAnsi="Verdana"/>
          <w:sz w:val="22"/>
          <w:szCs w:val="22"/>
        </w:rPr>
        <w:t xml:space="preserve"> shows what has been done with it.</w:t>
      </w:r>
    </w:p>
    <w:p w:rsidR="00700DB3" w:rsidRDefault="00700DB3" w:rsidP="00DE6ADF">
      <w:pPr>
        <w:rPr>
          <w:rFonts w:ascii="Verdana" w:hAnsi="Verdana"/>
          <w:sz w:val="22"/>
          <w:szCs w:val="22"/>
        </w:rPr>
      </w:pPr>
    </w:p>
    <w:p w:rsidR="00D90470" w:rsidRDefault="00D90470" w:rsidP="00DE6ADF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Examples:</w:t>
      </w:r>
    </w:p>
    <w:p w:rsidR="00D90470" w:rsidRPr="002C6602" w:rsidRDefault="00D90470" w:rsidP="002C6602">
      <w:pPr>
        <w:pStyle w:val="ListParagraph"/>
        <w:numPr>
          <w:ilvl w:val="0"/>
          <w:numId w:val="80"/>
        </w:numPr>
        <w:rPr>
          <w:rFonts w:ascii="Verdana" w:hAnsi="Verdana"/>
          <w:sz w:val="22"/>
          <w:szCs w:val="22"/>
        </w:rPr>
      </w:pPr>
      <w:r w:rsidRPr="002C6602">
        <w:rPr>
          <w:rFonts w:ascii="Verdana" w:hAnsi="Verdana"/>
          <w:sz w:val="22"/>
          <w:szCs w:val="22"/>
        </w:rPr>
        <w:t xml:space="preserve">Cash </w:t>
      </w:r>
      <w:r w:rsidRPr="002C6602">
        <w:rPr>
          <w:rFonts w:ascii="Verdana" w:hAnsi="Verdana"/>
          <w:b/>
          <w:sz w:val="22"/>
          <w:szCs w:val="22"/>
        </w:rPr>
        <w:t>from</w:t>
      </w:r>
      <w:r w:rsidRPr="002C6602">
        <w:rPr>
          <w:rFonts w:ascii="Verdana" w:hAnsi="Verdana"/>
          <w:sz w:val="22"/>
          <w:szCs w:val="22"/>
        </w:rPr>
        <w:t xml:space="preserve"> the bank (Cr Bank) goes </w:t>
      </w:r>
      <w:r w:rsidRPr="002C6602">
        <w:rPr>
          <w:rFonts w:ascii="Verdana" w:hAnsi="Verdana"/>
          <w:b/>
          <w:sz w:val="22"/>
          <w:szCs w:val="22"/>
        </w:rPr>
        <w:t>to</w:t>
      </w:r>
      <w:r w:rsidRPr="002C6602">
        <w:rPr>
          <w:rFonts w:ascii="Verdana" w:hAnsi="Verdana"/>
          <w:sz w:val="22"/>
          <w:szCs w:val="22"/>
        </w:rPr>
        <w:t xml:space="preserve"> pay staff (Dr Wages)</w:t>
      </w:r>
    </w:p>
    <w:p w:rsidR="00D90470" w:rsidRPr="002C6602" w:rsidRDefault="00D90470" w:rsidP="002C6602">
      <w:pPr>
        <w:pStyle w:val="ListParagraph"/>
        <w:numPr>
          <w:ilvl w:val="0"/>
          <w:numId w:val="80"/>
        </w:numPr>
        <w:rPr>
          <w:rFonts w:ascii="Verdana" w:hAnsi="Verdana"/>
          <w:sz w:val="22"/>
          <w:szCs w:val="22"/>
        </w:rPr>
      </w:pPr>
      <w:r w:rsidRPr="002C6602">
        <w:rPr>
          <w:rFonts w:ascii="Verdana" w:hAnsi="Verdana"/>
          <w:sz w:val="22"/>
          <w:szCs w:val="22"/>
        </w:rPr>
        <w:t xml:space="preserve">Loan </w:t>
      </w:r>
      <w:r w:rsidRPr="002C6602">
        <w:rPr>
          <w:rFonts w:ascii="Verdana" w:hAnsi="Verdana"/>
          <w:b/>
          <w:sz w:val="22"/>
          <w:szCs w:val="22"/>
        </w:rPr>
        <w:t>from</w:t>
      </w:r>
      <w:r w:rsidRPr="002C6602">
        <w:rPr>
          <w:rFonts w:ascii="Verdana" w:hAnsi="Verdana"/>
          <w:sz w:val="22"/>
          <w:szCs w:val="22"/>
        </w:rPr>
        <w:t xml:space="preserve"> a supplier (Cr Supplier) goes </w:t>
      </w:r>
      <w:r w:rsidRPr="002C6602">
        <w:rPr>
          <w:rFonts w:ascii="Verdana" w:hAnsi="Verdana"/>
          <w:b/>
          <w:sz w:val="22"/>
          <w:szCs w:val="22"/>
        </w:rPr>
        <w:t>to</w:t>
      </w:r>
      <w:r w:rsidRPr="002C6602">
        <w:rPr>
          <w:rFonts w:ascii="Verdana" w:hAnsi="Verdana"/>
          <w:sz w:val="22"/>
          <w:szCs w:val="22"/>
        </w:rPr>
        <w:t xml:space="preserve"> buy goods on credit (Dr Purchases)</w:t>
      </w:r>
    </w:p>
    <w:p w:rsidR="00D90470" w:rsidRPr="002C6602" w:rsidRDefault="00D90470" w:rsidP="002C6602">
      <w:pPr>
        <w:pStyle w:val="ListParagraph"/>
        <w:numPr>
          <w:ilvl w:val="0"/>
          <w:numId w:val="80"/>
        </w:numPr>
        <w:rPr>
          <w:rFonts w:ascii="Verdana" w:hAnsi="Verdana"/>
          <w:sz w:val="22"/>
          <w:szCs w:val="22"/>
        </w:rPr>
      </w:pPr>
      <w:r w:rsidRPr="002C6602">
        <w:rPr>
          <w:rFonts w:ascii="Verdana" w:hAnsi="Verdana"/>
          <w:sz w:val="22"/>
          <w:szCs w:val="22"/>
        </w:rPr>
        <w:t xml:space="preserve">When production equipment is used, some of the value </w:t>
      </w:r>
      <w:r w:rsidRPr="002C6602">
        <w:rPr>
          <w:rFonts w:ascii="Verdana" w:hAnsi="Verdana"/>
          <w:b/>
          <w:sz w:val="22"/>
          <w:szCs w:val="22"/>
        </w:rPr>
        <w:t>from</w:t>
      </w:r>
      <w:r w:rsidRPr="002C6602">
        <w:rPr>
          <w:rFonts w:ascii="Verdana" w:hAnsi="Verdana"/>
          <w:sz w:val="22"/>
          <w:szCs w:val="22"/>
        </w:rPr>
        <w:t xml:space="preserve"> the equipment (Cr Equipment) is destroyed in order </w:t>
      </w:r>
      <w:r w:rsidRPr="002C6602">
        <w:rPr>
          <w:rFonts w:ascii="Verdana" w:hAnsi="Verdana"/>
          <w:b/>
          <w:sz w:val="22"/>
          <w:szCs w:val="22"/>
        </w:rPr>
        <w:t>to</w:t>
      </w:r>
      <w:r w:rsidRPr="002C6602">
        <w:rPr>
          <w:rFonts w:ascii="Verdana" w:hAnsi="Verdana"/>
          <w:sz w:val="22"/>
          <w:szCs w:val="22"/>
        </w:rPr>
        <w:t xml:space="preserve"> produce goods (Dr Depreciation)</w:t>
      </w:r>
    </w:p>
    <w:p w:rsidR="00CD681E" w:rsidRDefault="00CD681E" w:rsidP="00D90470">
      <w:pPr>
        <w:rPr>
          <w:rFonts w:ascii="Verdana" w:hAnsi="Verdana"/>
          <w:sz w:val="22"/>
          <w:szCs w:val="22"/>
        </w:rPr>
      </w:pPr>
    </w:p>
    <w:p w:rsidR="009E2B27" w:rsidRDefault="009E2B27" w:rsidP="00D90470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These are examples of immediate uses of the value received. Some longer term uses are shown below.</w:t>
      </w:r>
    </w:p>
    <w:p w:rsidR="009E2B27" w:rsidRDefault="009E2B27" w:rsidP="00D90470">
      <w:pPr>
        <w:rPr>
          <w:rFonts w:ascii="Verdana" w:hAnsi="Verdana"/>
          <w:sz w:val="22"/>
          <w:szCs w:val="22"/>
        </w:rPr>
      </w:pPr>
    </w:p>
    <w:p w:rsidR="002C6602" w:rsidRPr="002C6602" w:rsidRDefault="002C6602" w:rsidP="002C6602">
      <w:pPr>
        <w:pStyle w:val="ListParagraph"/>
        <w:numPr>
          <w:ilvl w:val="0"/>
          <w:numId w:val="80"/>
        </w:numPr>
        <w:rPr>
          <w:rFonts w:ascii="Verdana" w:hAnsi="Verdana"/>
          <w:sz w:val="22"/>
          <w:szCs w:val="22"/>
        </w:rPr>
      </w:pPr>
      <w:r w:rsidRPr="002C6602">
        <w:rPr>
          <w:rFonts w:ascii="Verdana" w:hAnsi="Verdana"/>
          <w:sz w:val="22"/>
          <w:szCs w:val="22"/>
        </w:rPr>
        <w:t xml:space="preserve">Cash </w:t>
      </w:r>
      <w:r w:rsidR="00CD681E">
        <w:rPr>
          <w:rFonts w:ascii="Verdana" w:hAnsi="Verdana"/>
          <w:sz w:val="22"/>
          <w:szCs w:val="22"/>
        </w:rPr>
        <w:t xml:space="preserve">received </w:t>
      </w:r>
      <w:r w:rsidRPr="00CD681E">
        <w:rPr>
          <w:rFonts w:ascii="Verdana" w:hAnsi="Verdana"/>
          <w:b/>
          <w:sz w:val="22"/>
          <w:szCs w:val="22"/>
        </w:rPr>
        <w:t>from</w:t>
      </w:r>
      <w:r w:rsidRPr="002C6602">
        <w:rPr>
          <w:rFonts w:ascii="Verdana" w:hAnsi="Verdana"/>
          <w:sz w:val="22"/>
          <w:szCs w:val="22"/>
        </w:rPr>
        <w:t xml:space="preserve"> sales (Cr Sales) </w:t>
      </w:r>
      <w:r w:rsidR="00CD681E">
        <w:rPr>
          <w:rFonts w:ascii="Verdana" w:hAnsi="Verdana"/>
          <w:sz w:val="22"/>
          <w:szCs w:val="22"/>
        </w:rPr>
        <w:t xml:space="preserve">goes </w:t>
      </w:r>
      <w:r w:rsidRPr="00CD681E">
        <w:rPr>
          <w:rFonts w:ascii="Verdana" w:hAnsi="Verdana"/>
          <w:b/>
          <w:sz w:val="22"/>
          <w:szCs w:val="22"/>
        </w:rPr>
        <w:t>to</w:t>
      </w:r>
      <w:r w:rsidRPr="002C6602">
        <w:rPr>
          <w:rFonts w:ascii="Verdana" w:hAnsi="Verdana"/>
          <w:sz w:val="22"/>
          <w:szCs w:val="22"/>
        </w:rPr>
        <w:t xml:space="preserve"> the Bank (Dr Bank)</w:t>
      </w:r>
    </w:p>
    <w:p w:rsidR="00D90470" w:rsidRPr="002C6602" w:rsidRDefault="00D90470" w:rsidP="002C6602">
      <w:pPr>
        <w:pStyle w:val="ListParagraph"/>
        <w:numPr>
          <w:ilvl w:val="0"/>
          <w:numId w:val="81"/>
        </w:numPr>
        <w:rPr>
          <w:rFonts w:ascii="Verdana" w:hAnsi="Verdana"/>
          <w:sz w:val="22"/>
          <w:szCs w:val="22"/>
        </w:rPr>
      </w:pPr>
      <w:r w:rsidRPr="002C6602">
        <w:rPr>
          <w:rFonts w:ascii="Verdana" w:hAnsi="Verdana"/>
          <w:sz w:val="22"/>
          <w:szCs w:val="22"/>
        </w:rPr>
        <w:t xml:space="preserve">Value received </w:t>
      </w:r>
      <w:r w:rsidRPr="002C6602">
        <w:rPr>
          <w:rFonts w:ascii="Verdana" w:hAnsi="Verdana"/>
          <w:b/>
          <w:sz w:val="22"/>
          <w:szCs w:val="22"/>
        </w:rPr>
        <w:t>from</w:t>
      </w:r>
      <w:r w:rsidRPr="002C6602">
        <w:rPr>
          <w:rFonts w:ascii="Verdana" w:hAnsi="Verdana"/>
          <w:sz w:val="22"/>
          <w:szCs w:val="22"/>
        </w:rPr>
        <w:t xml:space="preserve"> sales (Cr Sales) used </w:t>
      </w:r>
      <w:r w:rsidRPr="002C6602">
        <w:rPr>
          <w:rFonts w:ascii="Verdana" w:hAnsi="Verdana"/>
          <w:b/>
          <w:sz w:val="22"/>
          <w:szCs w:val="22"/>
        </w:rPr>
        <w:t>to</w:t>
      </w:r>
      <w:r w:rsidRPr="002C6602">
        <w:rPr>
          <w:rFonts w:ascii="Verdana" w:hAnsi="Verdana"/>
          <w:sz w:val="22"/>
          <w:szCs w:val="22"/>
        </w:rPr>
        <w:t xml:space="preserve"> finance a customer (Dr Customer) who will pay later </w:t>
      </w:r>
    </w:p>
    <w:p w:rsidR="00D90470" w:rsidRPr="002C6602" w:rsidRDefault="00D90470" w:rsidP="002C6602">
      <w:pPr>
        <w:pStyle w:val="ListParagraph"/>
        <w:numPr>
          <w:ilvl w:val="0"/>
          <w:numId w:val="81"/>
        </w:numPr>
        <w:rPr>
          <w:rFonts w:ascii="Verdana" w:hAnsi="Verdana"/>
          <w:sz w:val="22"/>
          <w:szCs w:val="22"/>
        </w:rPr>
      </w:pPr>
      <w:r w:rsidRPr="002C6602">
        <w:rPr>
          <w:rFonts w:ascii="Verdana" w:hAnsi="Verdana"/>
          <w:sz w:val="22"/>
          <w:szCs w:val="22"/>
        </w:rPr>
        <w:t xml:space="preserve">Cash </w:t>
      </w:r>
      <w:r w:rsidRPr="002C6602">
        <w:rPr>
          <w:rFonts w:ascii="Verdana" w:hAnsi="Verdana"/>
          <w:b/>
          <w:sz w:val="22"/>
          <w:szCs w:val="22"/>
        </w:rPr>
        <w:t>from</w:t>
      </w:r>
      <w:r w:rsidRPr="002C6602">
        <w:rPr>
          <w:rFonts w:ascii="Verdana" w:hAnsi="Verdana"/>
          <w:sz w:val="22"/>
          <w:szCs w:val="22"/>
        </w:rPr>
        <w:t xml:space="preserve"> the owner (Cr Capital) </w:t>
      </w:r>
      <w:r w:rsidRPr="002C6602">
        <w:rPr>
          <w:rFonts w:ascii="Verdana" w:hAnsi="Verdana"/>
          <w:b/>
          <w:sz w:val="22"/>
          <w:szCs w:val="22"/>
        </w:rPr>
        <w:t>to</w:t>
      </w:r>
      <w:r w:rsidRPr="002C6602">
        <w:rPr>
          <w:rFonts w:ascii="Verdana" w:hAnsi="Verdana"/>
          <w:sz w:val="22"/>
          <w:szCs w:val="22"/>
        </w:rPr>
        <w:t xml:space="preserve"> the bank (Dr Bank)</w:t>
      </w:r>
    </w:p>
    <w:p w:rsidR="00D90470" w:rsidRPr="002C6602" w:rsidRDefault="00D90470" w:rsidP="002C6602">
      <w:pPr>
        <w:pStyle w:val="ListParagraph"/>
        <w:numPr>
          <w:ilvl w:val="0"/>
          <w:numId w:val="81"/>
        </w:numPr>
        <w:rPr>
          <w:rFonts w:ascii="Verdana" w:hAnsi="Verdana"/>
          <w:sz w:val="22"/>
          <w:szCs w:val="22"/>
        </w:rPr>
      </w:pPr>
      <w:r w:rsidRPr="002C6602">
        <w:rPr>
          <w:rFonts w:ascii="Verdana" w:hAnsi="Verdana"/>
          <w:sz w:val="22"/>
          <w:szCs w:val="22"/>
        </w:rPr>
        <w:t xml:space="preserve">Loan </w:t>
      </w:r>
      <w:r w:rsidRPr="002C6602">
        <w:rPr>
          <w:rFonts w:ascii="Verdana" w:hAnsi="Verdana"/>
          <w:b/>
          <w:sz w:val="22"/>
          <w:szCs w:val="22"/>
        </w:rPr>
        <w:t>from</w:t>
      </w:r>
      <w:r w:rsidRPr="002C6602">
        <w:rPr>
          <w:rFonts w:ascii="Verdana" w:hAnsi="Verdana"/>
          <w:sz w:val="22"/>
          <w:szCs w:val="22"/>
        </w:rPr>
        <w:t xml:space="preserve"> the bank (Cr Bank) used </w:t>
      </w:r>
      <w:r w:rsidRPr="002C6602">
        <w:rPr>
          <w:rFonts w:ascii="Verdana" w:hAnsi="Verdana"/>
          <w:b/>
          <w:sz w:val="22"/>
          <w:szCs w:val="22"/>
        </w:rPr>
        <w:t>to</w:t>
      </w:r>
      <w:r w:rsidRPr="002C6602">
        <w:rPr>
          <w:rFonts w:ascii="Verdana" w:hAnsi="Verdana"/>
          <w:sz w:val="22"/>
          <w:szCs w:val="22"/>
        </w:rPr>
        <w:t xml:space="preserve"> buy a vehicle (Dr Vehicle)</w:t>
      </w:r>
    </w:p>
    <w:p w:rsidR="00D90470" w:rsidRDefault="00D90470" w:rsidP="00DE6ADF">
      <w:pPr>
        <w:rPr>
          <w:rFonts w:ascii="Verdana" w:hAnsi="Verdana"/>
          <w:sz w:val="22"/>
          <w:szCs w:val="22"/>
        </w:rPr>
      </w:pPr>
    </w:p>
    <w:p w:rsidR="009E2B27" w:rsidRDefault="009E2B27" w:rsidP="00DE6ADF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Cases like these create (or increase) what are known as </w:t>
      </w:r>
      <w:r w:rsidRPr="009E2B27">
        <w:rPr>
          <w:rFonts w:ascii="Verdana" w:hAnsi="Verdana"/>
          <w:b/>
          <w:sz w:val="22"/>
          <w:szCs w:val="22"/>
        </w:rPr>
        <w:t>assets</w:t>
      </w:r>
      <w:r>
        <w:rPr>
          <w:rFonts w:ascii="Verdana" w:hAnsi="Verdana"/>
          <w:sz w:val="22"/>
          <w:szCs w:val="22"/>
        </w:rPr>
        <w:t xml:space="preserve"> (</w:t>
      </w:r>
      <w:r w:rsidRPr="009E2B27">
        <w:rPr>
          <w:rFonts w:ascii="Verdana" w:hAnsi="Verdana"/>
          <w:b/>
          <w:sz w:val="22"/>
          <w:szCs w:val="22"/>
        </w:rPr>
        <w:t>Vehicles</w:t>
      </w:r>
      <w:r>
        <w:rPr>
          <w:rFonts w:ascii="Verdana" w:hAnsi="Verdana"/>
          <w:sz w:val="22"/>
          <w:szCs w:val="22"/>
        </w:rPr>
        <w:t xml:space="preserve">, cash in the </w:t>
      </w:r>
      <w:r w:rsidRPr="009E2B27">
        <w:rPr>
          <w:rFonts w:ascii="Verdana" w:hAnsi="Verdana"/>
          <w:b/>
          <w:sz w:val="22"/>
          <w:szCs w:val="22"/>
        </w:rPr>
        <w:t>bank</w:t>
      </w:r>
      <w:r>
        <w:rPr>
          <w:rFonts w:ascii="Verdana" w:hAnsi="Verdana"/>
          <w:sz w:val="22"/>
          <w:szCs w:val="22"/>
        </w:rPr>
        <w:t xml:space="preserve">, money due from customers, known as </w:t>
      </w:r>
      <w:r w:rsidRPr="009E2B27">
        <w:rPr>
          <w:rFonts w:ascii="Verdana" w:hAnsi="Verdana"/>
          <w:b/>
          <w:sz w:val="22"/>
          <w:szCs w:val="22"/>
        </w:rPr>
        <w:t>debtors</w:t>
      </w:r>
      <w:r>
        <w:rPr>
          <w:rFonts w:ascii="Verdana" w:hAnsi="Verdana"/>
          <w:sz w:val="22"/>
          <w:szCs w:val="22"/>
        </w:rPr>
        <w:t>)</w:t>
      </w:r>
    </w:p>
    <w:p w:rsidR="009E2B27" w:rsidRDefault="009E2B27" w:rsidP="00DE6ADF">
      <w:pPr>
        <w:rPr>
          <w:rFonts w:ascii="Verdana" w:hAnsi="Verdana"/>
          <w:sz w:val="22"/>
          <w:szCs w:val="22"/>
        </w:rPr>
      </w:pPr>
    </w:p>
    <w:p w:rsidR="009E2B27" w:rsidRPr="006A4A30" w:rsidRDefault="009E2B27" w:rsidP="00DE6ADF">
      <w:pPr>
        <w:rPr>
          <w:rFonts w:ascii="Verdana" w:hAnsi="Verdana"/>
          <w:b/>
          <w:sz w:val="22"/>
          <w:szCs w:val="22"/>
        </w:rPr>
      </w:pPr>
      <w:r>
        <w:rPr>
          <w:rFonts w:ascii="Verdana" w:hAnsi="Verdana"/>
          <w:sz w:val="22"/>
          <w:szCs w:val="22"/>
        </w:rPr>
        <w:t>The sources of value</w:t>
      </w:r>
      <w:r w:rsidR="00CD681E">
        <w:rPr>
          <w:rFonts w:ascii="Verdana" w:hAnsi="Verdana"/>
          <w:sz w:val="22"/>
          <w:szCs w:val="22"/>
        </w:rPr>
        <w:t xml:space="preserve"> outside the business</w:t>
      </w:r>
      <w:r>
        <w:rPr>
          <w:rFonts w:ascii="Verdana" w:hAnsi="Verdana"/>
          <w:sz w:val="22"/>
          <w:szCs w:val="22"/>
        </w:rPr>
        <w:t>, other than Sales</w:t>
      </w:r>
      <w:r w:rsidR="006A4A30">
        <w:rPr>
          <w:rFonts w:ascii="Verdana" w:hAnsi="Verdana"/>
          <w:sz w:val="22"/>
          <w:szCs w:val="22"/>
        </w:rPr>
        <w:t xml:space="preserve">, will need repaying at some time. The amounts to be repaid are known as </w:t>
      </w:r>
      <w:r w:rsidR="006A4A30" w:rsidRPr="006A4A30">
        <w:rPr>
          <w:rFonts w:ascii="Verdana" w:hAnsi="Verdana"/>
          <w:b/>
          <w:sz w:val="22"/>
          <w:szCs w:val="22"/>
        </w:rPr>
        <w:t>liabilities</w:t>
      </w:r>
      <w:r w:rsidR="006A4A30">
        <w:rPr>
          <w:rFonts w:ascii="Verdana" w:hAnsi="Verdana"/>
          <w:b/>
          <w:sz w:val="22"/>
          <w:szCs w:val="22"/>
        </w:rPr>
        <w:t>.</w:t>
      </w:r>
    </w:p>
    <w:p w:rsidR="009E2B27" w:rsidRDefault="009E2B27" w:rsidP="00DE6ADF">
      <w:pPr>
        <w:rPr>
          <w:rFonts w:ascii="Verdana" w:hAnsi="Verdana"/>
          <w:sz w:val="22"/>
          <w:szCs w:val="22"/>
        </w:rPr>
      </w:pPr>
    </w:p>
    <w:p w:rsidR="004010BB" w:rsidRDefault="004010BB" w:rsidP="004010BB">
      <w:pPr>
        <w:pStyle w:val="Heading1"/>
        <w:jc w:val="both"/>
        <w:rPr>
          <w:rFonts w:ascii="Verdana" w:hAnsi="Verdana" w:cs="Times New Roman"/>
          <w:b/>
          <w:color w:val="339966"/>
          <w:sz w:val="22"/>
          <w:szCs w:val="22"/>
        </w:rPr>
      </w:pPr>
    </w:p>
    <w:p w:rsidR="004010BB" w:rsidRDefault="004010BB" w:rsidP="004010BB">
      <w:pPr>
        <w:pStyle w:val="Heading1"/>
        <w:jc w:val="both"/>
        <w:rPr>
          <w:rFonts w:ascii="Verdana" w:hAnsi="Verdana" w:cs="Times New Roman"/>
          <w:b/>
          <w:color w:val="339966"/>
          <w:sz w:val="22"/>
          <w:szCs w:val="22"/>
        </w:rPr>
      </w:pPr>
    </w:p>
    <w:p w:rsidR="00AD30BB" w:rsidRPr="00AD30BB" w:rsidRDefault="00AD30BB" w:rsidP="00AD30BB"/>
    <w:p w:rsidR="004010BB" w:rsidRDefault="004010BB" w:rsidP="004010BB">
      <w:pPr>
        <w:pStyle w:val="Heading1"/>
        <w:jc w:val="both"/>
        <w:rPr>
          <w:rFonts w:ascii="Verdana" w:hAnsi="Verdana" w:cs="Times New Roman"/>
          <w:b/>
          <w:color w:val="339966"/>
          <w:sz w:val="22"/>
          <w:szCs w:val="22"/>
        </w:rPr>
      </w:pPr>
    </w:p>
    <w:p w:rsidR="004010BB" w:rsidRDefault="004010BB" w:rsidP="004010BB">
      <w:pPr>
        <w:pStyle w:val="Heading1"/>
        <w:jc w:val="both"/>
        <w:rPr>
          <w:rFonts w:ascii="Verdana" w:hAnsi="Verdana" w:cs="Times New Roman"/>
          <w:b/>
          <w:color w:val="339966"/>
          <w:sz w:val="22"/>
          <w:szCs w:val="22"/>
        </w:rPr>
      </w:pPr>
    </w:p>
    <w:p w:rsidR="004010BB" w:rsidRDefault="004010BB" w:rsidP="004010BB">
      <w:pPr>
        <w:pStyle w:val="Heading1"/>
        <w:jc w:val="both"/>
        <w:rPr>
          <w:rFonts w:ascii="Verdana" w:hAnsi="Verdana" w:cs="Times New Roman"/>
          <w:b/>
          <w:color w:val="339966"/>
          <w:sz w:val="22"/>
          <w:szCs w:val="22"/>
        </w:rPr>
      </w:pPr>
    </w:p>
    <w:p w:rsidR="004010BB" w:rsidRDefault="004010BB" w:rsidP="004010BB">
      <w:pPr>
        <w:pStyle w:val="Heading1"/>
        <w:jc w:val="both"/>
        <w:rPr>
          <w:rFonts w:ascii="Verdana" w:hAnsi="Verdana" w:cs="Times New Roman"/>
          <w:b/>
          <w:color w:val="339966"/>
          <w:sz w:val="22"/>
          <w:szCs w:val="22"/>
        </w:rPr>
      </w:pPr>
    </w:p>
    <w:p w:rsidR="004010BB" w:rsidRDefault="004010BB" w:rsidP="004010BB">
      <w:pPr>
        <w:pStyle w:val="Heading1"/>
        <w:jc w:val="both"/>
        <w:rPr>
          <w:rFonts w:ascii="Verdana" w:hAnsi="Verdana" w:cs="Times New Roman"/>
          <w:b/>
          <w:color w:val="339966"/>
          <w:sz w:val="22"/>
          <w:szCs w:val="22"/>
        </w:rPr>
      </w:pPr>
    </w:p>
    <w:p w:rsidR="004010BB" w:rsidRPr="004010BB" w:rsidRDefault="004010BB" w:rsidP="004010BB">
      <w:pPr>
        <w:pStyle w:val="Heading1"/>
        <w:jc w:val="both"/>
        <w:rPr>
          <w:rFonts w:ascii="Verdana" w:hAnsi="Verdana" w:cs="Times New Roman"/>
          <w:b/>
          <w:color w:val="339966"/>
          <w:sz w:val="22"/>
          <w:szCs w:val="22"/>
        </w:rPr>
      </w:pPr>
      <w:r w:rsidRPr="004010BB">
        <w:rPr>
          <w:rFonts w:ascii="Verdana" w:hAnsi="Verdana" w:cs="Times New Roman"/>
          <w:b/>
          <w:color w:val="339966"/>
          <w:sz w:val="22"/>
          <w:szCs w:val="22"/>
        </w:rPr>
        <w:lastRenderedPageBreak/>
        <w:t>Financial Statements</w:t>
      </w:r>
    </w:p>
    <w:p w:rsidR="004010BB" w:rsidRPr="004010BB" w:rsidRDefault="004010BB" w:rsidP="004010BB"/>
    <w:p w:rsidR="004010BB" w:rsidRDefault="006A4A30" w:rsidP="009E2B27">
      <w:pPr>
        <w:rPr>
          <w:rFonts w:ascii="Verdana" w:hAnsi="Verdana"/>
          <w:b/>
          <w:bCs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When you want to </w:t>
      </w:r>
      <w:r w:rsidRPr="004010BB">
        <w:rPr>
          <w:rFonts w:ascii="Verdana" w:hAnsi="Verdana"/>
          <w:b/>
          <w:bCs/>
          <w:sz w:val="22"/>
          <w:szCs w:val="22"/>
        </w:rPr>
        <w:t xml:space="preserve">calculate the </w:t>
      </w:r>
      <w:r w:rsidR="009E2B27" w:rsidRPr="004010BB">
        <w:rPr>
          <w:rFonts w:ascii="Verdana" w:hAnsi="Verdana"/>
          <w:b/>
          <w:bCs/>
          <w:sz w:val="22"/>
          <w:szCs w:val="22"/>
        </w:rPr>
        <w:t>profit</w:t>
      </w:r>
      <w:r w:rsidR="004010BB">
        <w:rPr>
          <w:rFonts w:ascii="Verdana" w:hAnsi="Verdana"/>
          <w:b/>
          <w:bCs/>
          <w:sz w:val="22"/>
          <w:szCs w:val="22"/>
        </w:rPr>
        <w:t>:</w:t>
      </w:r>
    </w:p>
    <w:p w:rsidR="004010BB" w:rsidRPr="004010BB" w:rsidRDefault="004010BB" w:rsidP="004010BB">
      <w:pPr>
        <w:pStyle w:val="ListParagraph"/>
        <w:numPr>
          <w:ilvl w:val="0"/>
          <w:numId w:val="83"/>
        </w:numPr>
        <w:rPr>
          <w:rFonts w:ascii="Verdana" w:hAnsi="Verdana"/>
          <w:sz w:val="22"/>
          <w:szCs w:val="22"/>
        </w:rPr>
      </w:pPr>
      <w:r w:rsidRPr="004010BB">
        <w:rPr>
          <w:rFonts w:ascii="Verdana" w:hAnsi="Verdana"/>
          <w:sz w:val="22"/>
          <w:szCs w:val="22"/>
        </w:rPr>
        <w:t>S</w:t>
      </w:r>
      <w:r w:rsidR="009E2B27" w:rsidRPr="004010BB">
        <w:rPr>
          <w:rFonts w:ascii="Verdana" w:hAnsi="Verdana"/>
          <w:sz w:val="22"/>
          <w:szCs w:val="22"/>
        </w:rPr>
        <w:t xml:space="preserve">ubtract all the debits which </w:t>
      </w:r>
      <w:r w:rsidR="00CD681E" w:rsidRPr="004010BB">
        <w:rPr>
          <w:rFonts w:ascii="Verdana" w:hAnsi="Verdana"/>
          <w:sz w:val="22"/>
          <w:szCs w:val="22"/>
        </w:rPr>
        <w:t>don’t relate to assets or liabilities</w:t>
      </w:r>
      <w:r w:rsidR="009E2B27" w:rsidRPr="004010BB">
        <w:rPr>
          <w:rFonts w:ascii="Verdana" w:hAnsi="Verdana"/>
          <w:sz w:val="22"/>
          <w:szCs w:val="22"/>
        </w:rPr>
        <w:t xml:space="preserve"> from the value of Sales. </w:t>
      </w:r>
    </w:p>
    <w:p w:rsidR="004010BB" w:rsidRPr="004010BB" w:rsidRDefault="009E2B27" w:rsidP="004010BB">
      <w:pPr>
        <w:pStyle w:val="ListParagraph"/>
        <w:numPr>
          <w:ilvl w:val="0"/>
          <w:numId w:val="83"/>
        </w:numPr>
        <w:rPr>
          <w:rFonts w:ascii="Verdana" w:hAnsi="Verdana"/>
          <w:sz w:val="22"/>
          <w:szCs w:val="22"/>
        </w:rPr>
      </w:pPr>
      <w:r w:rsidRPr="004010BB">
        <w:rPr>
          <w:rFonts w:ascii="Verdana" w:hAnsi="Verdana"/>
          <w:sz w:val="22"/>
          <w:szCs w:val="22"/>
        </w:rPr>
        <w:t xml:space="preserve">Some of the remaining accounts have both Debit and Credit values and the smaller value should be subtracted from the larger. </w:t>
      </w:r>
    </w:p>
    <w:p w:rsidR="009E2B27" w:rsidRPr="004010BB" w:rsidRDefault="009E2B27" w:rsidP="004010BB">
      <w:pPr>
        <w:pStyle w:val="ListParagraph"/>
        <w:numPr>
          <w:ilvl w:val="0"/>
          <w:numId w:val="83"/>
        </w:numPr>
        <w:rPr>
          <w:rFonts w:ascii="Verdana" w:hAnsi="Verdana"/>
          <w:sz w:val="22"/>
          <w:szCs w:val="22"/>
        </w:rPr>
      </w:pPr>
      <w:r w:rsidRPr="004010BB">
        <w:rPr>
          <w:rFonts w:ascii="Verdana" w:hAnsi="Verdana"/>
          <w:sz w:val="22"/>
          <w:szCs w:val="22"/>
        </w:rPr>
        <w:t>All the values left can be identified as Assets or Liabilities</w:t>
      </w:r>
      <w:r w:rsidR="006A4A30" w:rsidRPr="004010BB">
        <w:rPr>
          <w:rFonts w:ascii="Verdana" w:hAnsi="Verdana"/>
          <w:sz w:val="22"/>
          <w:szCs w:val="22"/>
        </w:rPr>
        <w:t>.</w:t>
      </w:r>
      <w:r w:rsidRPr="004010BB">
        <w:rPr>
          <w:rFonts w:ascii="Verdana" w:hAnsi="Verdana"/>
          <w:sz w:val="22"/>
          <w:szCs w:val="22"/>
        </w:rPr>
        <w:t xml:space="preserve"> These are listed on the Statement of Financial Position (Balance Sheet).</w:t>
      </w:r>
    </w:p>
    <w:p w:rsidR="009E2B27" w:rsidRDefault="009E2B27" w:rsidP="00DE6ADF">
      <w:pPr>
        <w:rPr>
          <w:rFonts w:ascii="Verdana" w:hAnsi="Verdana"/>
          <w:sz w:val="22"/>
          <w:szCs w:val="22"/>
        </w:rPr>
      </w:pPr>
    </w:p>
    <w:p w:rsidR="006A4A30" w:rsidRDefault="006A4A30" w:rsidP="006A4A30">
      <w:pPr>
        <w:rPr>
          <w:rFonts w:ascii="Verdana" w:hAnsi="Verdana"/>
          <w:sz w:val="22"/>
          <w:szCs w:val="22"/>
        </w:rPr>
      </w:pPr>
    </w:p>
    <w:p w:rsidR="004010BB" w:rsidRDefault="004010BB" w:rsidP="004010BB">
      <w:pPr>
        <w:pStyle w:val="Heading1"/>
        <w:jc w:val="both"/>
        <w:rPr>
          <w:rFonts w:ascii="Verdana" w:hAnsi="Verdana" w:cs="Times New Roman"/>
          <w:b/>
          <w:color w:val="339966"/>
          <w:sz w:val="22"/>
          <w:szCs w:val="22"/>
        </w:rPr>
      </w:pPr>
      <w:r>
        <w:rPr>
          <w:rFonts w:ascii="Verdana" w:hAnsi="Verdana" w:cs="Times New Roman"/>
          <w:b/>
          <w:color w:val="339966"/>
          <w:sz w:val="22"/>
          <w:szCs w:val="22"/>
        </w:rPr>
        <w:t>Manual bookkeeping</w:t>
      </w:r>
    </w:p>
    <w:p w:rsidR="004010BB" w:rsidRPr="004010BB" w:rsidRDefault="004010BB" w:rsidP="004010BB">
      <w:pPr>
        <w:pStyle w:val="Heading1"/>
        <w:jc w:val="both"/>
        <w:rPr>
          <w:rFonts w:ascii="Verdana" w:hAnsi="Verdana" w:cs="Times New Roman"/>
          <w:b/>
          <w:color w:val="339966"/>
          <w:sz w:val="22"/>
          <w:szCs w:val="22"/>
        </w:rPr>
      </w:pPr>
    </w:p>
    <w:p w:rsidR="00C82AFE" w:rsidRDefault="006A4A30" w:rsidP="006A4A30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If bookkeeping is done manually, Debits are listed on the left of the page and Credits on the right.</w:t>
      </w:r>
    </w:p>
    <w:p w:rsidR="00C82AFE" w:rsidRDefault="00C82AFE" w:rsidP="006A4A30">
      <w:pPr>
        <w:rPr>
          <w:rFonts w:ascii="Verdana" w:hAnsi="Verdana"/>
          <w:sz w:val="22"/>
          <w:szCs w:val="22"/>
        </w:rPr>
      </w:pPr>
    </w:p>
    <w:p w:rsidR="00C82AFE" w:rsidRDefault="00C82AFE" w:rsidP="006A4A30">
      <w:pPr>
        <w:rPr>
          <w:rFonts w:ascii="Verdana" w:hAnsi="Verdana"/>
          <w:sz w:val="22"/>
          <w:szCs w:val="22"/>
        </w:rPr>
      </w:pPr>
    </w:p>
    <w:p w:rsidR="006A4A30" w:rsidRDefault="002C6602" w:rsidP="006A4A30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noProof/>
          <w:sz w:val="22"/>
          <w:szCs w:val="22"/>
          <w:lang w:eastAsia="zh-CN" w:bidi="he-IL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6A6307F" wp14:editId="209F574C">
                <wp:simplePos x="0" y="0"/>
                <wp:positionH relativeFrom="column">
                  <wp:posOffset>2600325</wp:posOffset>
                </wp:positionH>
                <wp:positionV relativeFrom="paragraph">
                  <wp:posOffset>366394</wp:posOffset>
                </wp:positionV>
                <wp:extent cx="9525" cy="1076325"/>
                <wp:effectExtent l="19050" t="0" r="47625" b="4762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1076325"/>
                        </a:xfrm>
                        <a:prstGeom prst="line">
                          <a:avLst/>
                        </a:prstGeom>
                        <a:noFill/>
                        <a:ln w="508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0E36C3C" id="Straight Connector 2" o:spid="_x0000_s1026" style="position:absolute;flip:x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4.75pt,28.85pt" to="205.5pt,1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" strokecolor="windowText" strokeweight="4pt"/>
            </w:pict>
          </mc:Fallback>
        </mc:AlternateContent>
      </w:r>
      <w:r>
        <w:rPr>
          <w:rFonts w:ascii="Verdana" w:hAnsi="Verdana"/>
          <w:noProof/>
          <w:sz w:val="22"/>
          <w:szCs w:val="22"/>
          <w:lang w:eastAsia="zh-CN" w:bidi="he-IL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23DB343D" wp14:editId="2B6FD8B6">
                <wp:simplePos x="0" y="0"/>
                <wp:positionH relativeFrom="column">
                  <wp:posOffset>9525</wp:posOffset>
                </wp:positionH>
                <wp:positionV relativeFrom="paragraph">
                  <wp:posOffset>366395</wp:posOffset>
                </wp:positionV>
                <wp:extent cx="5162550" cy="0"/>
                <wp:effectExtent l="0" t="19050" r="38100" b="381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62550" cy="0"/>
                        </a:xfrm>
                        <a:prstGeom prst="line">
                          <a:avLst/>
                        </a:prstGeom>
                        <a:ln w="508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83A62CE" id="Straight Connector 1" o:spid="_x0000_s1026" style="position:absolute;z-index:2516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28.85pt" to="407.25pt,2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" strokecolor="black [3213]" strokeweight="4pt"/>
            </w:pict>
          </mc:Fallback>
        </mc:AlternateContent>
      </w:r>
      <w:bookmarkStart w:id="0" w:name="_MON_1535218350"/>
      <w:bookmarkEnd w:id="0"/>
      <w:r w:rsidR="006A4A30">
        <w:rPr>
          <w:rFonts w:ascii="Verdana" w:hAnsi="Verdana"/>
          <w:sz w:val="22"/>
          <w:szCs w:val="22"/>
        </w:rPr>
        <w:object w:dxaOrig="8211" w:dyaOrig="23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0.55pt;height:117.4pt" o:ole="">
            <v:imagedata r:id="rId8" o:title=""/>
          </v:shape>
          <o:OLEObject Type="Embed" ProgID="Excel.Sheet.12" ShapeID="_x0000_i1025" DrawAspect="Content" ObjectID="_1571902728" r:id="rId9"/>
        </w:object>
      </w:r>
    </w:p>
    <w:p w:rsidR="009E2B27" w:rsidRDefault="009E2B27" w:rsidP="00DE6ADF">
      <w:pPr>
        <w:rPr>
          <w:rFonts w:ascii="Verdana" w:hAnsi="Verdana"/>
          <w:sz w:val="22"/>
          <w:szCs w:val="22"/>
        </w:rPr>
      </w:pPr>
    </w:p>
    <w:p w:rsidR="006A4A30" w:rsidRDefault="006A4A30" w:rsidP="00DE6ADF">
      <w:pPr>
        <w:rPr>
          <w:rFonts w:ascii="Verdana" w:hAnsi="Verdana"/>
          <w:sz w:val="22"/>
          <w:szCs w:val="22"/>
        </w:rPr>
      </w:pPr>
    </w:p>
    <w:p w:rsidR="006A4A30" w:rsidRDefault="002C6602" w:rsidP="00DE6ADF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This presentation of an account is sometimes called a “</w:t>
      </w:r>
      <w:r w:rsidRPr="002C6602">
        <w:rPr>
          <w:rFonts w:ascii="Verdana" w:hAnsi="Verdana"/>
          <w:b/>
          <w:sz w:val="22"/>
          <w:szCs w:val="22"/>
        </w:rPr>
        <w:t>T-account</w:t>
      </w:r>
      <w:r>
        <w:rPr>
          <w:rFonts w:ascii="Verdana" w:hAnsi="Verdana"/>
          <w:sz w:val="22"/>
          <w:szCs w:val="22"/>
        </w:rPr>
        <w:t>”.</w:t>
      </w:r>
    </w:p>
    <w:p w:rsidR="002C6602" w:rsidRDefault="002C6602" w:rsidP="00DE6ADF">
      <w:pPr>
        <w:rPr>
          <w:rFonts w:ascii="Verdana" w:hAnsi="Verdana"/>
          <w:sz w:val="22"/>
          <w:szCs w:val="22"/>
        </w:rPr>
      </w:pPr>
    </w:p>
    <w:p w:rsidR="00C82AFE" w:rsidRDefault="00C82AFE" w:rsidP="00DE6ADF">
      <w:pPr>
        <w:rPr>
          <w:rFonts w:ascii="Verdana" w:hAnsi="Verdana"/>
          <w:sz w:val="22"/>
          <w:szCs w:val="22"/>
        </w:rPr>
      </w:pPr>
      <w:r w:rsidRPr="00C82AFE">
        <w:rPr>
          <w:rFonts w:ascii="Verdana" w:hAnsi="Verdana"/>
          <w:noProof/>
          <w:sz w:val="22"/>
          <w:szCs w:val="22"/>
          <w:lang w:eastAsia="zh-CN" w:bidi="he-IL"/>
        </w:rPr>
        <mc:AlternateContent>
          <mc:Choice Requires="wps">
            <w:drawing>
              <wp:anchor distT="45720" distB="45720" distL="114300" distR="114300" simplePos="0" relativeHeight="251660800" behindDoc="0" locked="0" layoutInCell="1" allowOverlap="1" wp14:anchorId="37C6E260" wp14:editId="63E74302">
                <wp:simplePos x="0" y="0"/>
                <wp:positionH relativeFrom="column">
                  <wp:posOffset>1819275</wp:posOffset>
                </wp:positionH>
                <wp:positionV relativeFrom="paragraph">
                  <wp:posOffset>73660</wp:posOffset>
                </wp:positionV>
                <wp:extent cx="1676400" cy="49530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82AFE" w:rsidRPr="00C82AFE" w:rsidRDefault="00C82AFE" w:rsidP="00C82AFE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r w:rsidRPr="00C82AFE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You can use the letter “</w:t>
                            </w:r>
                            <w:r w:rsidRPr="00C82AFE">
                              <w:rPr>
                                <w:rFonts w:ascii="Verdana" w:hAnsi="Verdana"/>
                                <w:b/>
                                <w:sz w:val="18"/>
                                <w:szCs w:val="18"/>
                              </w:rPr>
                              <w:t>R</w:t>
                            </w:r>
                            <w:r w:rsidRPr="00C82AFE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” to remember that </w:t>
                            </w:r>
                            <w:proofErr w:type="spellStart"/>
                            <w:r w:rsidRPr="00C82AFE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C</w:t>
                            </w:r>
                            <w:r w:rsidRPr="00C82AFE">
                              <w:rPr>
                                <w:rFonts w:ascii="Verdana" w:hAnsi="Verdana"/>
                                <w:b/>
                                <w:sz w:val="18"/>
                                <w:szCs w:val="18"/>
                              </w:rPr>
                              <w:t>R</w:t>
                            </w:r>
                            <w:r w:rsidRPr="00C82AFE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edits</w:t>
                            </w:r>
                            <w:proofErr w:type="spellEnd"/>
                            <w:r w:rsidRPr="00C82AFE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go on the </w:t>
                            </w:r>
                            <w:r w:rsidRPr="00C82AFE">
                              <w:rPr>
                                <w:rFonts w:ascii="Verdana" w:hAnsi="Verdana"/>
                                <w:b/>
                                <w:sz w:val="18"/>
                                <w:szCs w:val="18"/>
                              </w:rPr>
                              <w:t>R</w:t>
                            </w:r>
                            <w:r w:rsidRPr="00C82AFE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ight.</w:t>
                            </w:r>
                          </w:p>
                          <w:p w:rsidR="00C82AFE" w:rsidRDefault="00C82AFE" w:rsidP="00C82AF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C6E260" id="Text Box 2" o:spid="_x0000_s1028" type="#_x0000_t202" style="position:absolute;margin-left:143.25pt;margin-top:5.8pt;width:132pt;height:39pt;z-index:2516608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">
                <v:textbox>
                  <w:txbxContent>
                    <w:p w:rsidR="00C82AFE" w:rsidRPr="00C82AFE" w:rsidRDefault="00C82AFE" w:rsidP="00C82AFE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r w:rsidRPr="00C82AFE">
                        <w:rPr>
                          <w:rFonts w:ascii="Verdana" w:hAnsi="Verdana"/>
                          <w:sz w:val="18"/>
                          <w:szCs w:val="18"/>
                        </w:rPr>
                        <w:t>You can use the letter “</w:t>
                      </w:r>
                      <w:r w:rsidRPr="00C82AFE">
                        <w:rPr>
                          <w:rFonts w:ascii="Verdana" w:hAnsi="Verdana"/>
                          <w:b/>
                          <w:sz w:val="18"/>
                          <w:szCs w:val="18"/>
                        </w:rPr>
                        <w:t>R</w:t>
                      </w:r>
                      <w:r w:rsidRPr="00C82AFE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” to remember that </w:t>
                      </w:r>
                      <w:proofErr w:type="spellStart"/>
                      <w:r w:rsidRPr="00C82AFE">
                        <w:rPr>
                          <w:rFonts w:ascii="Verdana" w:hAnsi="Verdana"/>
                          <w:sz w:val="18"/>
                          <w:szCs w:val="18"/>
                        </w:rPr>
                        <w:t>C</w:t>
                      </w:r>
                      <w:r w:rsidRPr="00C82AFE">
                        <w:rPr>
                          <w:rFonts w:ascii="Verdana" w:hAnsi="Verdana"/>
                          <w:b/>
                          <w:sz w:val="18"/>
                          <w:szCs w:val="18"/>
                        </w:rPr>
                        <w:t>R</w:t>
                      </w:r>
                      <w:r w:rsidRPr="00C82AFE">
                        <w:rPr>
                          <w:rFonts w:ascii="Verdana" w:hAnsi="Verdana"/>
                          <w:sz w:val="18"/>
                          <w:szCs w:val="18"/>
                        </w:rPr>
                        <w:t>edits</w:t>
                      </w:r>
                      <w:proofErr w:type="spellEnd"/>
                      <w:r w:rsidRPr="00C82AFE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go on the </w:t>
                      </w:r>
                      <w:r w:rsidRPr="00C82AFE">
                        <w:rPr>
                          <w:rFonts w:ascii="Verdana" w:hAnsi="Verdana"/>
                          <w:b/>
                          <w:sz w:val="18"/>
                          <w:szCs w:val="18"/>
                        </w:rPr>
                        <w:t>R</w:t>
                      </w:r>
                      <w:r w:rsidRPr="00C82AFE">
                        <w:rPr>
                          <w:rFonts w:ascii="Verdana" w:hAnsi="Verdana"/>
                          <w:sz w:val="18"/>
                          <w:szCs w:val="18"/>
                        </w:rPr>
                        <w:t>ight.</w:t>
                      </w:r>
                    </w:p>
                    <w:p w:rsidR="00C82AFE" w:rsidRDefault="00C82AFE" w:rsidP="00C82AFE"/>
                  </w:txbxContent>
                </v:textbox>
                <w10:wrap type="square"/>
              </v:shape>
            </w:pict>
          </mc:Fallback>
        </mc:AlternateContent>
      </w:r>
    </w:p>
    <w:p w:rsidR="00C82AFE" w:rsidRDefault="00C82AFE" w:rsidP="00DE6ADF">
      <w:pPr>
        <w:rPr>
          <w:rFonts w:ascii="Verdana" w:hAnsi="Verdana"/>
          <w:sz w:val="22"/>
          <w:szCs w:val="22"/>
        </w:rPr>
      </w:pPr>
    </w:p>
    <w:p w:rsidR="00C82AFE" w:rsidRDefault="00C82AFE" w:rsidP="00DE6ADF">
      <w:pPr>
        <w:rPr>
          <w:rFonts w:ascii="Verdana" w:hAnsi="Verdana"/>
          <w:sz w:val="22"/>
          <w:szCs w:val="22"/>
        </w:rPr>
      </w:pPr>
    </w:p>
    <w:p w:rsidR="00C82AFE" w:rsidRDefault="00C82AFE" w:rsidP="00DE6ADF">
      <w:pPr>
        <w:rPr>
          <w:rFonts w:ascii="Verdana" w:hAnsi="Verdana"/>
          <w:sz w:val="22"/>
          <w:szCs w:val="22"/>
        </w:rPr>
      </w:pPr>
    </w:p>
    <w:p w:rsidR="00C82AFE" w:rsidRDefault="00C82AFE" w:rsidP="00DE6ADF">
      <w:pPr>
        <w:rPr>
          <w:rFonts w:ascii="Verdana" w:hAnsi="Verdana"/>
          <w:sz w:val="22"/>
          <w:szCs w:val="22"/>
        </w:rPr>
      </w:pPr>
    </w:p>
    <w:p w:rsidR="004010BB" w:rsidRDefault="004010BB" w:rsidP="004010BB">
      <w:pPr>
        <w:pStyle w:val="Heading1"/>
        <w:jc w:val="both"/>
        <w:rPr>
          <w:rFonts w:ascii="Verdana" w:hAnsi="Verdana" w:cs="Times New Roman"/>
          <w:b/>
          <w:color w:val="339966"/>
          <w:sz w:val="22"/>
          <w:szCs w:val="22"/>
        </w:rPr>
      </w:pPr>
      <w:r>
        <w:rPr>
          <w:rFonts w:ascii="Verdana" w:hAnsi="Verdana" w:cs="Times New Roman"/>
          <w:b/>
          <w:color w:val="339966"/>
          <w:sz w:val="22"/>
          <w:szCs w:val="22"/>
        </w:rPr>
        <w:t>Bookkeeping by computer</w:t>
      </w:r>
    </w:p>
    <w:p w:rsidR="004010BB" w:rsidRPr="004010BB" w:rsidRDefault="004010BB" w:rsidP="004010BB"/>
    <w:p w:rsidR="002C6602" w:rsidRDefault="002C6602" w:rsidP="00DE6ADF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If bookkeeping is done by computer, accounts which usually have a Credit balance, show credits as +</w:t>
      </w:r>
      <w:proofErr w:type="spellStart"/>
      <w:r>
        <w:rPr>
          <w:rFonts w:ascii="Verdana" w:hAnsi="Verdana"/>
          <w:sz w:val="22"/>
          <w:szCs w:val="22"/>
        </w:rPr>
        <w:t>ve</w:t>
      </w:r>
      <w:proofErr w:type="spellEnd"/>
      <w:r>
        <w:rPr>
          <w:rFonts w:ascii="Verdana" w:hAnsi="Verdana"/>
          <w:sz w:val="22"/>
          <w:szCs w:val="22"/>
        </w:rPr>
        <w:t xml:space="preserve"> and debits as -</w:t>
      </w:r>
      <w:proofErr w:type="spellStart"/>
      <w:r>
        <w:rPr>
          <w:rFonts w:ascii="Verdana" w:hAnsi="Verdana"/>
          <w:sz w:val="22"/>
          <w:szCs w:val="22"/>
        </w:rPr>
        <w:t>ve</w:t>
      </w:r>
      <w:proofErr w:type="spellEnd"/>
      <w:r>
        <w:rPr>
          <w:rFonts w:ascii="Verdana" w:hAnsi="Verdana"/>
          <w:sz w:val="22"/>
          <w:szCs w:val="22"/>
        </w:rPr>
        <w:t>.</w:t>
      </w:r>
    </w:p>
    <w:p w:rsidR="002C6602" w:rsidRDefault="002C6602" w:rsidP="00DE6ADF">
      <w:pPr>
        <w:rPr>
          <w:rFonts w:ascii="Verdana" w:hAnsi="Verdana"/>
          <w:sz w:val="22"/>
          <w:szCs w:val="22"/>
        </w:rPr>
      </w:pPr>
    </w:p>
    <w:p w:rsidR="002C6602" w:rsidRDefault="002C6602" w:rsidP="00DE6ADF">
      <w:pPr>
        <w:rPr>
          <w:rFonts w:ascii="Verdana" w:hAnsi="Verdana"/>
          <w:sz w:val="22"/>
          <w:szCs w:val="22"/>
        </w:rPr>
      </w:pPr>
      <w:proofErr w:type="spellStart"/>
      <w:r>
        <w:rPr>
          <w:rFonts w:ascii="Verdana" w:hAnsi="Verdana"/>
          <w:sz w:val="22"/>
          <w:szCs w:val="22"/>
        </w:rPr>
        <w:t>Eg</w:t>
      </w:r>
      <w:proofErr w:type="spellEnd"/>
      <w:r>
        <w:rPr>
          <w:rFonts w:ascii="Verdana" w:hAnsi="Verdana"/>
          <w:sz w:val="22"/>
          <w:szCs w:val="22"/>
        </w:rPr>
        <w:t>.</w:t>
      </w:r>
    </w:p>
    <w:p w:rsidR="002C6602" w:rsidRDefault="002C6602" w:rsidP="00DE6ADF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A SUPPLIER’S ACCOUNT</w:t>
      </w:r>
    </w:p>
    <w:p w:rsidR="002C6602" w:rsidRDefault="002C6602" w:rsidP="00DE6ADF">
      <w:pPr>
        <w:rPr>
          <w:rFonts w:ascii="Verdana" w:hAnsi="Verdana"/>
          <w:sz w:val="22"/>
          <w:szCs w:val="22"/>
        </w:rPr>
      </w:pPr>
    </w:p>
    <w:p w:rsidR="002C6602" w:rsidRDefault="002C6602" w:rsidP="00DE6ADF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1/Jan    Goods purchased on credit     100</w:t>
      </w:r>
    </w:p>
    <w:p w:rsidR="002C6602" w:rsidRDefault="002C6602" w:rsidP="00DE6ADF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31/</w:t>
      </w:r>
      <w:proofErr w:type="gramStart"/>
      <w:r>
        <w:rPr>
          <w:rFonts w:ascii="Verdana" w:hAnsi="Verdana"/>
          <w:sz w:val="22"/>
          <w:szCs w:val="22"/>
        </w:rPr>
        <w:t>Jan  Payment</w:t>
      </w:r>
      <w:proofErr w:type="gramEnd"/>
      <w:r>
        <w:rPr>
          <w:rFonts w:ascii="Verdana" w:hAnsi="Verdana"/>
          <w:sz w:val="22"/>
          <w:szCs w:val="22"/>
        </w:rPr>
        <w:t xml:space="preserve"> of cash                   (100)        </w:t>
      </w:r>
    </w:p>
    <w:p w:rsidR="002C6602" w:rsidRDefault="002C6602" w:rsidP="00DE6ADF">
      <w:pPr>
        <w:rPr>
          <w:rFonts w:ascii="Verdana" w:hAnsi="Verdana"/>
          <w:sz w:val="22"/>
          <w:szCs w:val="22"/>
        </w:rPr>
      </w:pPr>
    </w:p>
    <w:p w:rsidR="006A4A30" w:rsidRDefault="002C6602" w:rsidP="00DE6ADF">
      <w:pPr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Accounts which usually have a Debit balance show debits as +</w:t>
      </w:r>
      <w:proofErr w:type="spellStart"/>
      <w:r>
        <w:rPr>
          <w:rFonts w:ascii="Verdana" w:hAnsi="Verdana"/>
          <w:sz w:val="22"/>
          <w:szCs w:val="22"/>
        </w:rPr>
        <w:t>ve</w:t>
      </w:r>
      <w:proofErr w:type="spellEnd"/>
      <w:r>
        <w:rPr>
          <w:rFonts w:ascii="Verdana" w:hAnsi="Verdana"/>
          <w:sz w:val="22"/>
          <w:szCs w:val="22"/>
        </w:rPr>
        <w:t xml:space="preserve"> and credit as -</w:t>
      </w:r>
      <w:proofErr w:type="spellStart"/>
      <w:r>
        <w:rPr>
          <w:rFonts w:ascii="Verdana" w:hAnsi="Verdana"/>
          <w:sz w:val="22"/>
          <w:szCs w:val="22"/>
        </w:rPr>
        <w:t>ve</w:t>
      </w:r>
      <w:proofErr w:type="spellEnd"/>
      <w:r>
        <w:rPr>
          <w:rFonts w:ascii="Verdana" w:hAnsi="Verdana"/>
          <w:sz w:val="22"/>
          <w:szCs w:val="22"/>
        </w:rPr>
        <w:t>.</w:t>
      </w:r>
    </w:p>
    <w:p w:rsidR="002C6602" w:rsidRDefault="002C6602" w:rsidP="00DE6ADF">
      <w:pPr>
        <w:rPr>
          <w:rFonts w:ascii="Verdana" w:hAnsi="Verdana"/>
          <w:sz w:val="22"/>
          <w:szCs w:val="22"/>
        </w:rPr>
      </w:pPr>
    </w:p>
    <w:p w:rsidR="005C3D38" w:rsidRDefault="005C3D38" w:rsidP="005C3D38">
      <w:pPr>
        <w:rPr>
          <w:rFonts w:ascii="Verdana" w:hAnsi="Verdana"/>
          <w:sz w:val="22"/>
          <w:szCs w:val="22"/>
        </w:rPr>
      </w:pPr>
      <w:bookmarkStart w:id="1" w:name="_GoBack"/>
      <w:bookmarkEnd w:id="1"/>
    </w:p>
    <w:p w:rsidR="005C3D38" w:rsidRDefault="005C3D38" w:rsidP="005C3D38">
      <w:pPr>
        <w:rPr>
          <w:rFonts w:ascii="Verdana" w:hAnsi="Verdana"/>
          <w:sz w:val="22"/>
          <w:szCs w:val="22"/>
        </w:rPr>
      </w:pPr>
    </w:p>
    <w:p w:rsidR="002F0E64" w:rsidRDefault="002F0E64" w:rsidP="005C3D38">
      <w:pPr>
        <w:rPr>
          <w:rFonts w:ascii="Verdana" w:hAnsi="Verdana"/>
          <w:sz w:val="22"/>
          <w:szCs w:val="22"/>
        </w:rPr>
      </w:pPr>
    </w:p>
    <w:p w:rsidR="0097554F" w:rsidRDefault="0097554F" w:rsidP="00CE2BC4">
      <w:pPr>
        <w:rPr>
          <w:sz w:val="28"/>
          <w:szCs w:val="20"/>
          <w:lang w:val="en-US"/>
        </w:rPr>
      </w:pPr>
    </w:p>
    <w:p w:rsidR="005C3D38" w:rsidRDefault="005C3D38" w:rsidP="00CE2BC4">
      <w:pPr>
        <w:rPr>
          <w:sz w:val="28"/>
          <w:szCs w:val="20"/>
          <w:lang w:val="en-US"/>
        </w:rPr>
      </w:pPr>
    </w:p>
    <w:p w:rsidR="005C3D38" w:rsidRPr="00CE2BC4" w:rsidRDefault="005C3D38" w:rsidP="00CE2BC4">
      <w:pPr>
        <w:rPr>
          <w:sz w:val="28"/>
          <w:szCs w:val="20"/>
          <w:lang w:val="en-US"/>
        </w:rPr>
      </w:pPr>
    </w:p>
    <w:sectPr w:rsidR="005C3D38" w:rsidRPr="00CE2BC4" w:rsidSect="006B1EDD">
      <w:footerReference w:type="even" r:id="rId10"/>
      <w:footerReference w:type="default" r:id="rId11"/>
      <w:pgSz w:w="12240" w:h="15840"/>
      <w:pgMar w:top="1246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956BC" w:rsidRDefault="00A956BC">
      <w:r>
        <w:separator/>
      </w:r>
    </w:p>
  </w:endnote>
  <w:endnote w:type="continuationSeparator" w:id="0">
    <w:p w:rsidR="00A956BC" w:rsidRDefault="00A9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A099E" w:rsidRDefault="000A099E" w:rsidP="006471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0A099E" w:rsidRDefault="000A099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A099E" w:rsidRPr="00C7436C" w:rsidRDefault="000A099E">
    <w:pPr>
      <w:pStyle w:val="Footer"/>
      <w:rPr>
        <w:rFonts w:ascii="Verdana" w:hAnsi="Verdana"/>
        <w:color w:val="339966"/>
        <w:sz w:val="16"/>
        <w:szCs w:val="16"/>
      </w:rPr>
    </w:pPr>
    <w:r w:rsidRPr="00C7436C">
      <w:rPr>
        <w:rFonts w:ascii="Verdana" w:hAnsi="Verdana"/>
        <w:color w:val="339966"/>
        <w:sz w:val="16"/>
        <w:szCs w:val="16"/>
      </w:rPr>
      <w:t>© Copyright 20</w:t>
    </w:r>
    <w:r>
      <w:rPr>
        <w:rFonts w:ascii="Verdana" w:hAnsi="Verdana"/>
        <w:color w:val="339966"/>
        <w:sz w:val="16"/>
        <w:szCs w:val="16"/>
      </w:rPr>
      <w:t>1</w:t>
    </w:r>
    <w:r w:rsidR="00C82AFE">
      <w:rPr>
        <w:rFonts w:ascii="Verdana" w:hAnsi="Verdana"/>
        <w:color w:val="339966"/>
        <w:sz w:val="16"/>
        <w:szCs w:val="16"/>
      </w:rPr>
      <w:t>6 meadowgatetraining.co.uk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956BC" w:rsidRDefault="00A956BC">
      <w:r>
        <w:separator/>
      </w:r>
    </w:p>
  </w:footnote>
  <w:footnote w:type="continuationSeparator" w:id="0">
    <w:p w:rsidR="00A956BC" w:rsidRDefault="00A9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8B0F26"/>
    <w:multiLevelType w:val="hybridMultilevel"/>
    <w:tmpl w:val="BF62C59E"/>
    <w:lvl w:ilvl="0" w:tplc="2A2888DE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2065B7"/>
    <w:multiLevelType w:val="hybridMultilevel"/>
    <w:tmpl w:val="E3D4F7DA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281B68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47A60BD"/>
    <w:multiLevelType w:val="hybridMultilevel"/>
    <w:tmpl w:val="20CA4F56"/>
    <w:lvl w:ilvl="0" w:tplc="FAC644D2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B9E2AAEA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54EEDD0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09E87348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6484D92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76C4AC2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AF89C8C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1E74C1A6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61455B4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" w15:restartNumberingAfterBreak="0">
    <w:nsid w:val="05054C10"/>
    <w:multiLevelType w:val="hybridMultilevel"/>
    <w:tmpl w:val="8E143002"/>
    <w:lvl w:ilvl="0" w:tplc="7D1869E0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5A71359"/>
    <w:multiLevelType w:val="hybridMultilevel"/>
    <w:tmpl w:val="E6169A22"/>
    <w:lvl w:ilvl="0" w:tplc="2A2888DE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6535877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07A73539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0A58705B"/>
    <w:multiLevelType w:val="hybridMultilevel"/>
    <w:tmpl w:val="2CD07E4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B7004CE"/>
    <w:multiLevelType w:val="hybridMultilevel"/>
    <w:tmpl w:val="032894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CA7041E"/>
    <w:multiLevelType w:val="hybridMultilevel"/>
    <w:tmpl w:val="A1049334"/>
    <w:lvl w:ilvl="0" w:tplc="939A193C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  <w:color w:val="auto"/>
      </w:rPr>
    </w:lvl>
    <w:lvl w:ilvl="1" w:tplc="08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0AD68F2"/>
    <w:multiLevelType w:val="hybridMultilevel"/>
    <w:tmpl w:val="D0E20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327034E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146A67F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1A6C658E"/>
    <w:multiLevelType w:val="multilevel"/>
    <w:tmpl w:val="7C7AEDD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5" w15:restartNumberingAfterBreak="0">
    <w:nsid w:val="1BD16232"/>
    <w:multiLevelType w:val="hybridMultilevel"/>
    <w:tmpl w:val="5BE6F506"/>
    <w:lvl w:ilvl="0" w:tplc="41605DE4">
      <w:start w:val="1"/>
      <w:numFmt w:val="decimal"/>
      <w:lvlText w:val="%1)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1F8B4AB1"/>
    <w:multiLevelType w:val="hybridMultilevel"/>
    <w:tmpl w:val="6E2277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08D7E54"/>
    <w:multiLevelType w:val="hybridMultilevel"/>
    <w:tmpl w:val="47B8B2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12C3B68"/>
    <w:multiLevelType w:val="hybridMultilevel"/>
    <w:tmpl w:val="E79AC36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23A23508"/>
    <w:multiLevelType w:val="hybridMultilevel"/>
    <w:tmpl w:val="786C3B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45D3145"/>
    <w:multiLevelType w:val="multilevel"/>
    <w:tmpl w:val="7C7AEDD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21" w15:restartNumberingAfterBreak="0">
    <w:nsid w:val="248D5F3C"/>
    <w:multiLevelType w:val="hybridMultilevel"/>
    <w:tmpl w:val="AEAC7F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4D96477"/>
    <w:multiLevelType w:val="hybridMultilevel"/>
    <w:tmpl w:val="CC5A4292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7D003AF"/>
    <w:multiLevelType w:val="hybridMultilevel"/>
    <w:tmpl w:val="2506BFD4"/>
    <w:lvl w:ilvl="0" w:tplc="7D1869E0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A053253"/>
    <w:multiLevelType w:val="hybridMultilevel"/>
    <w:tmpl w:val="895E4C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B9C280F"/>
    <w:multiLevelType w:val="multilevel"/>
    <w:tmpl w:val="7C7AEDD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26" w15:restartNumberingAfterBreak="0">
    <w:nsid w:val="2C3E7555"/>
    <w:multiLevelType w:val="hybridMultilevel"/>
    <w:tmpl w:val="430474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D484CEA"/>
    <w:multiLevelType w:val="hybridMultilevel"/>
    <w:tmpl w:val="F926A9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DEA157C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9" w15:restartNumberingAfterBreak="0">
    <w:nsid w:val="2EE136B4"/>
    <w:multiLevelType w:val="singleLevel"/>
    <w:tmpl w:val="040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0" w15:restartNumberingAfterBreak="0">
    <w:nsid w:val="30CA024E"/>
    <w:multiLevelType w:val="multilevel"/>
    <w:tmpl w:val="582877CE"/>
    <w:lvl w:ilvl="0">
      <w:start w:val="5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tabs>
          <w:tab w:val="num" w:pos="357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31" w15:restartNumberingAfterBreak="0">
    <w:nsid w:val="32D41D83"/>
    <w:multiLevelType w:val="hybridMultilevel"/>
    <w:tmpl w:val="B620645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33767DAB"/>
    <w:multiLevelType w:val="hybridMultilevel"/>
    <w:tmpl w:val="CA7A280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8E2340E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96E79AC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47E11D2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A3A45CC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1D2B97E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13666F0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67C5988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BBC0D18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3" w15:restartNumberingAfterBreak="0">
    <w:nsid w:val="33910663"/>
    <w:multiLevelType w:val="hybridMultilevel"/>
    <w:tmpl w:val="59FC7E20"/>
    <w:lvl w:ilvl="0" w:tplc="35B48E6E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FE0B1CE">
      <w:start w:val="3062"/>
      <w:numFmt w:val="bullet"/>
      <w:lvlText w:val="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E68D2B4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654BDE0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C678941E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D6146F02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B58F018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8B6AD96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E3CC704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4" w15:restartNumberingAfterBreak="0">
    <w:nsid w:val="36BF6AE7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5" w15:restartNumberingAfterBreak="0">
    <w:nsid w:val="3775311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6" w15:restartNumberingAfterBreak="0">
    <w:nsid w:val="37EA4127"/>
    <w:multiLevelType w:val="hybridMultilevel"/>
    <w:tmpl w:val="4A2A9ED8"/>
    <w:lvl w:ilvl="0" w:tplc="7D1869E0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38CA5206"/>
    <w:multiLevelType w:val="multilevel"/>
    <w:tmpl w:val="C2E0AD2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38" w15:restartNumberingAfterBreak="0">
    <w:nsid w:val="392C7B75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9" w15:restartNumberingAfterBreak="0">
    <w:nsid w:val="3A3D6475"/>
    <w:multiLevelType w:val="hybridMultilevel"/>
    <w:tmpl w:val="3820AF5E"/>
    <w:lvl w:ilvl="0" w:tplc="1B66898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E998155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F32CF24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25E44E2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FAAC7C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E2C305E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E24AD45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4622FAE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229293C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40" w15:restartNumberingAfterBreak="0">
    <w:nsid w:val="3BB07F99"/>
    <w:multiLevelType w:val="hybridMultilevel"/>
    <w:tmpl w:val="EBDE2B5E"/>
    <w:lvl w:ilvl="0" w:tplc="7D1869E0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3C9A11B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2" w15:restartNumberingAfterBreak="0">
    <w:nsid w:val="3EF5021B"/>
    <w:multiLevelType w:val="multilevel"/>
    <w:tmpl w:val="7C7AEDD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43" w15:restartNumberingAfterBreak="0">
    <w:nsid w:val="40385570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4" w15:restartNumberingAfterBreak="0">
    <w:nsid w:val="458418C6"/>
    <w:multiLevelType w:val="multilevel"/>
    <w:tmpl w:val="C2E0AD2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45" w15:restartNumberingAfterBreak="0">
    <w:nsid w:val="45A218BE"/>
    <w:multiLevelType w:val="multilevel"/>
    <w:tmpl w:val="7C7AEDD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46" w15:restartNumberingAfterBreak="0">
    <w:nsid w:val="47124436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7" w15:restartNumberingAfterBreak="0">
    <w:nsid w:val="4853545C"/>
    <w:multiLevelType w:val="hybridMultilevel"/>
    <w:tmpl w:val="3D7E914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91F659F"/>
    <w:multiLevelType w:val="hybridMultilevel"/>
    <w:tmpl w:val="800815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BD740A7"/>
    <w:multiLevelType w:val="multilevel"/>
    <w:tmpl w:val="B3FC7B2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50" w15:restartNumberingAfterBreak="0">
    <w:nsid w:val="4CAB0505"/>
    <w:multiLevelType w:val="multilevel"/>
    <w:tmpl w:val="7C7AEDD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51" w15:restartNumberingAfterBreak="0">
    <w:nsid w:val="4E32107F"/>
    <w:multiLevelType w:val="hybridMultilevel"/>
    <w:tmpl w:val="F25415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546579C6"/>
    <w:multiLevelType w:val="hybridMultilevel"/>
    <w:tmpl w:val="EE142A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589E65AC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4" w15:restartNumberingAfterBreak="0">
    <w:nsid w:val="594D322C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5" w15:restartNumberingAfterBreak="0">
    <w:nsid w:val="5A8864F2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6" w15:restartNumberingAfterBreak="0">
    <w:nsid w:val="5B0D4353"/>
    <w:multiLevelType w:val="hybridMultilevel"/>
    <w:tmpl w:val="2BEC7A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5B4704EF"/>
    <w:multiLevelType w:val="hybridMultilevel"/>
    <w:tmpl w:val="E30AA802"/>
    <w:lvl w:ilvl="0" w:tplc="2A2888DE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5CDF1499"/>
    <w:multiLevelType w:val="multilevel"/>
    <w:tmpl w:val="7C7AEDD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59" w15:restartNumberingAfterBreak="0">
    <w:nsid w:val="5D1F2A47"/>
    <w:multiLevelType w:val="hybridMultilevel"/>
    <w:tmpl w:val="2B1404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5DD90B6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1" w15:restartNumberingAfterBreak="0">
    <w:nsid w:val="5F2315F7"/>
    <w:multiLevelType w:val="hybridMultilevel"/>
    <w:tmpl w:val="A7F29E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5F2C53BC"/>
    <w:multiLevelType w:val="hybridMultilevel"/>
    <w:tmpl w:val="180623B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FC67121"/>
    <w:multiLevelType w:val="multilevel"/>
    <w:tmpl w:val="3AD68F1E"/>
    <w:lvl w:ilvl="0">
      <w:start w:val="5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64" w15:restartNumberingAfterBreak="0">
    <w:nsid w:val="60C5273D"/>
    <w:multiLevelType w:val="multilevel"/>
    <w:tmpl w:val="3AD68F1E"/>
    <w:lvl w:ilvl="0">
      <w:start w:val="5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65" w15:restartNumberingAfterBreak="0">
    <w:nsid w:val="61C33547"/>
    <w:multiLevelType w:val="hybridMultilevel"/>
    <w:tmpl w:val="0CD471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62732F2A"/>
    <w:multiLevelType w:val="hybridMultilevel"/>
    <w:tmpl w:val="5BD807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67FA1E96"/>
    <w:multiLevelType w:val="multilevel"/>
    <w:tmpl w:val="3AD68F1E"/>
    <w:lvl w:ilvl="0">
      <w:start w:val="5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68" w15:restartNumberingAfterBreak="0">
    <w:nsid w:val="689557A8"/>
    <w:multiLevelType w:val="multilevel"/>
    <w:tmpl w:val="7C7AEDD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69" w15:restartNumberingAfterBreak="0">
    <w:nsid w:val="6B5B5BFA"/>
    <w:multiLevelType w:val="hybridMultilevel"/>
    <w:tmpl w:val="AF28396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6EE22870"/>
    <w:multiLevelType w:val="hybridMultilevel"/>
    <w:tmpl w:val="1652A290"/>
    <w:lvl w:ilvl="0" w:tplc="2A2888DE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6FE43FE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2" w15:restartNumberingAfterBreak="0">
    <w:nsid w:val="72FF620C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3" w15:restartNumberingAfterBreak="0">
    <w:nsid w:val="743C0590"/>
    <w:multiLevelType w:val="hybridMultilevel"/>
    <w:tmpl w:val="0C28C692"/>
    <w:lvl w:ilvl="0" w:tplc="7D1869E0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750052CB"/>
    <w:multiLevelType w:val="hybridMultilevel"/>
    <w:tmpl w:val="DAAED01A"/>
    <w:lvl w:ilvl="0" w:tplc="2A2888DE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754D584D"/>
    <w:multiLevelType w:val="hybridMultilevel"/>
    <w:tmpl w:val="B0505FF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77486059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7" w15:restartNumberingAfterBreak="0">
    <w:nsid w:val="7A184187"/>
    <w:multiLevelType w:val="hybridMultilevel"/>
    <w:tmpl w:val="399A225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7A542B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9" w15:restartNumberingAfterBreak="0">
    <w:nsid w:val="7C563071"/>
    <w:multiLevelType w:val="hybridMultilevel"/>
    <w:tmpl w:val="424003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7E7C3235"/>
    <w:multiLevelType w:val="hybridMultilevel"/>
    <w:tmpl w:val="AF9A32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7F0A6C58"/>
    <w:multiLevelType w:val="hybridMultilevel"/>
    <w:tmpl w:val="50622DDA"/>
    <w:lvl w:ilvl="0" w:tplc="7D1869E0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7FC745DA"/>
    <w:multiLevelType w:val="hybridMultilevel"/>
    <w:tmpl w:val="F81E55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5"/>
  </w:num>
  <w:num w:numId="2">
    <w:abstractNumId w:val="59"/>
  </w:num>
  <w:num w:numId="3">
    <w:abstractNumId w:val="61"/>
  </w:num>
  <w:num w:numId="4">
    <w:abstractNumId w:val="19"/>
  </w:num>
  <w:num w:numId="5">
    <w:abstractNumId w:val="66"/>
  </w:num>
  <w:num w:numId="6">
    <w:abstractNumId w:val="56"/>
  </w:num>
  <w:num w:numId="7">
    <w:abstractNumId w:val="47"/>
  </w:num>
  <w:num w:numId="8">
    <w:abstractNumId w:val="26"/>
  </w:num>
  <w:num w:numId="9">
    <w:abstractNumId w:val="11"/>
  </w:num>
  <w:num w:numId="10">
    <w:abstractNumId w:val="80"/>
  </w:num>
  <w:num w:numId="11">
    <w:abstractNumId w:val="5"/>
  </w:num>
  <w:num w:numId="12">
    <w:abstractNumId w:val="25"/>
  </w:num>
  <w:num w:numId="13">
    <w:abstractNumId w:val="57"/>
  </w:num>
  <w:num w:numId="14">
    <w:abstractNumId w:val="28"/>
  </w:num>
  <w:num w:numId="15">
    <w:abstractNumId w:val="70"/>
  </w:num>
  <w:num w:numId="16">
    <w:abstractNumId w:val="10"/>
  </w:num>
  <w:num w:numId="17">
    <w:abstractNumId w:val="42"/>
  </w:num>
  <w:num w:numId="18">
    <w:abstractNumId w:val="63"/>
  </w:num>
  <w:num w:numId="19">
    <w:abstractNumId w:val="67"/>
  </w:num>
  <w:num w:numId="20">
    <w:abstractNumId w:val="64"/>
  </w:num>
  <w:num w:numId="21">
    <w:abstractNumId w:val="49"/>
  </w:num>
  <w:num w:numId="22">
    <w:abstractNumId w:val="73"/>
  </w:num>
  <w:num w:numId="23">
    <w:abstractNumId w:val="15"/>
  </w:num>
  <w:num w:numId="24">
    <w:abstractNumId w:val="68"/>
  </w:num>
  <w:num w:numId="25">
    <w:abstractNumId w:val="50"/>
  </w:num>
  <w:num w:numId="26">
    <w:abstractNumId w:val="14"/>
  </w:num>
  <w:num w:numId="27">
    <w:abstractNumId w:val="0"/>
  </w:num>
  <w:num w:numId="28">
    <w:abstractNumId w:val="34"/>
  </w:num>
  <w:num w:numId="29">
    <w:abstractNumId w:val="6"/>
  </w:num>
  <w:num w:numId="30">
    <w:abstractNumId w:val="75"/>
  </w:num>
  <w:num w:numId="31">
    <w:abstractNumId w:val="30"/>
  </w:num>
  <w:num w:numId="32">
    <w:abstractNumId w:val="9"/>
  </w:num>
  <w:num w:numId="33">
    <w:abstractNumId w:val="1"/>
  </w:num>
  <w:num w:numId="34">
    <w:abstractNumId w:val="17"/>
  </w:num>
  <w:num w:numId="35">
    <w:abstractNumId w:val="16"/>
  </w:num>
  <w:num w:numId="36">
    <w:abstractNumId w:val="52"/>
  </w:num>
  <w:num w:numId="37">
    <w:abstractNumId w:val="45"/>
  </w:num>
  <w:num w:numId="38">
    <w:abstractNumId w:val="74"/>
  </w:num>
  <w:num w:numId="39">
    <w:abstractNumId w:val="20"/>
  </w:num>
  <w:num w:numId="40">
    <w:abstractNumId w:val="58"/>
  </w:num>
  <w:num w:numId="41">
    <w:abstractNumId w:val="35"/>
  </w:num>
  <w:num w:numId="42">
    <w:abstractNumId w:val="53"/>
  </w:num>
  <w:num w:numId="43">
    <w:abstractNumId w:val="7"/>
  </w:num>
  <w:num w:numId="44">
    <w:abstractNumId w:val="44"/>
  </w:num>
  <w:num w:numId="45">
    <w:abstractNumId w:val="8"/>
  </w:num>
  <w:num w:numId="46">
    <w:abstractNumId w:val="77"/>
  </w:num>
  <w:num w:numId="47">
    <w:abstractNumId w:val="37"/>
  </w:num>
  <w:num w:numId="48">
    <w:abstractNumId w:val="40"/>
  </w:num>
  <w:num w:numId="49">
    <w:abstractNumId w:val="81"/>
  </w:num>
  <w:num w:numId="50">
    <w:abstractNumId w:val="36"/>
  </w:num>
  <w:num w:numId="51">
    <w:abstractNumId w:val="23"/>
  </w:num>
  <w:num w:numId="52">
    <w:abstractNumId w:val="31"/>
  </w:num>
  <w:num w:numId="53">
    <w:abstractNumId w:val="72"/>
  </w:num>
  <w:num w:numId="54">
    <w:abstractNumId w:val="51"/>
  </w:num>
  <w:num w:numId="55">
    <w:abstractNumId w:val="32"/>
  </w:num>
  <w:num w:numId="56">
    <w:abstractNumId w:val="27"/>
  </w:num>
  <w:num w:numId="57">
    <w:abstractNumId w:val="79"/>
  </w:num>
  <w:num w:numId="58">
    <w:abstractNumId w:val="46"/>
  </w:num>
  <w:num w:numId="59">
    <w:abstractNumId w:val="24"/>
  </w:num>
  <w:num w:numId="60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48"/>
  </w:num>
  <w:num w:numId="62">
    <w:abstractNumId w:val="4"/>
  </w:num>
  <w:num w:numId="63">
    <w:abstractNumId w:val="78"/>
  </w:num>
  <w:num w:numId="64">
    <w:abstractNumId w:val="54"/>
  </w:num>
  <w:num w:numId="65">
    <w:abstractNumId w:val="18"/>
  </w:num>
  <w:num w:numId="66">
    <w:abstractNumId w:val="29"/>
  </w:num>
  <w:num w:numId="67">
    <w:abstractNumId w:val="43"/>
  </w:num>
  <w:num w:numId="68">
    <w:abstractNumId w:val="76"/>
  </w:num>
  <w:num w:numId="69">
    <w:abstractNumId w:val="2"/>
  </w:num>
  <w:num w:numId="70">
    <w:abstractNumId w:val="12"/>
  </w:num>
  <w:num w:numId="71">
    <w:abstractNumId w:val="55"/>
  </w:num>
  <w:num w:numId="72">
    <w:abstractNumId w:val="60"/>
  </w:num>
  <w:num w:numId="73">
    <w:abstractNumId w:val="71"/>
  </w:num>
  <w:num w:numId="74">
    <w:abstractNumId w:val="41"/>
  </w:num>
  <w:num w:numId="75">
    <w:abstractNumId w:val="38"/>
  </w:num>
  <w:num w:numId="76">
    <w:abstractNumId w:val="13"/>
  </w:num>
  <w:num w:numId="77">
    <w:abstractNumId w:val="39"/>
  </w:num>
  <w:num w:numId="78">
    <w:abstractNumId w:val="3"/>
  </w:num>
  <w:num w:numId="79">
    <w:abstractNumId w:val="33"/>
  </w:num>
  <w:num w:numId="80">
    <w:abstractNumId w:val="21"/>
  </w:num>
  <w:num w:numId="81">
    <w:abstractNumId w:val="82"/>
  </w:num>
  <w:num w:numId="82">
    <w:abstractNumId w:val="69"/>
  </w:num>
  <w:num w:numId="83">
    <w:abstractNumId w:val="22"/>
  </w:num>
  <w:numIdMacAtCleanup w:val="7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3"/>
  <w:activeWritingStyle w:appName="MSWord" w:lang="en-GB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743F"/>
    <w:rsid w:val="00002E71"/>
    <w:rsid w:val="0000359D"/>
    <w:rsid w:val="00005126"/>
    <w:rsid w:val="00007B53"/>
    <w:rsid w:val="00010157"/>
    <w:rsid w:val="0001026F"/>
    <w:rsid w:val="00016169"/>
    <w:rsid w:val="000277B1"/>
    <w:rsid w:val="00030462"/>
    <w:rsid w:val="000340BE"/>
    <w:rsid w:val="0004176B"/>
    <w:rsid w:val="00047C94"/>
    <w:rsid w:val="000503D0"/>
    <w:rsid w:val="00051833"/>
    <w:rsid w:val="0005332F"/>
    <w:rsid w:val="00054B4F"/>
    <w:rsid w:val="00057D38"/>
    <w:rsid w:val="000625CF"/>
    <w:rsid w:val="00066C76"/>
    <w:rsid w:val="00067BD1"/>
    <w:rsid w:val="000710F0"/>
    <w:rsid w:val="0007374D"/>
    <w:rsid w:val="00076313"/>
    <w:rsid w:val="0008480A"/>
    <w:rsid w:val="00086FA1"/>
    <w:rsid w:val="0009209B"/>
    <w:rsid w:val="00094682"/>
    <w:rsid w:val="000A099E"/>
    <w:rsid w:val="000A5DF7"/>
    <w:rsid w:val="000A7288"/>
    <w:rsid w:val="000B59F4"/>
    <w:rsid w:val="000B6FE7"/>
    <w:rsid w:val="000C3704"/>
    <w:rsid w:val="000C63B5"/>
    <w:rsid w:val="000D14ED"/>
    <w:rsid w:val="000D5693"/>
    <w:rsid w:val="000D6D8B"/>
    <w:rsid w:val="000E3155"/>
    <w:rsid w:val="000E3271"/>
    <w:rsid w:val="000E5F3C"/>
    <w:rsid w:val="000E6942"/>
    <w:rsid w:val="000E707D"/>
    <w:rsid w:val="000F1A55"/>
    <w:rsid w:val="000F1EA2"/>
    <w:rsid w:val="000F3107"/>
    <w:rsid w:val="000F6BB9"/>
    <w:rsid w:val="000F7F11"/>
    <w:rsid w:val="0010026A"/>
    <w:rsid w:val="001032FD"/>
    <w:rsid w:val="001076BE"/>
    <w:rsid w:val="0011054F"/>
    <w:rsid w:val="00120593"/>
    <w:rsid w:val="0012119D"/>
    <w:rsid w:val="001272B8"/>
    <w:rsid w:val="0013112A"/>
    <w:rsid w:val="001334D2"/>
    <w:rsid w:val="0014595E"/>
    <w:rsid w:val="00161256"/>
    <w:rsid w:val="001635C8"/>
    <w:rsid w:val="00164D90"/>
    <w:rsid w:val="001668E8"/>
    <w:rsid w:val="00166B9B"/>
    <w:rsid w:val="00174FB3"/>
    <w:rsid w:val="00182835"/>
    <w:rsid w:val="00187528"/>
    <w:rsid w:val="0019470A"/>
    <w:rsid w:val="00195ED6"/>
    <w:rsid w:val="001A07F7"/>
    <w:rsid w:val="001A2317"/>
    <w:rsid w:val="001C0B57"/>
    <w:rsid w:val="001C148B"/>
    <w:rsid w:val="001C5CAC"/>
    <w:rsid w:val="001D19B1"/>
    <w:rsid w:val="001D1DA8"/>
    <w:rsid w:val="001D31B0"/>
    <w:rsid w:val="001E3AC3"/>
    <w:rsid w:val="001E484D"/>
    <w:rsid w:val="001E51B3"/>
    <w:rsid w:val="001E6464"/>
    <w:rsid w:val="001F0981"/>
    <w:rsid w:val="001F3634"/>
    <w:rsid w:val="001F55A2"/>
    <w:rsid w:val="001F56A1"/>
    <w:rsid w:val="001F775C"/>
    <w:rsid w:val="00213002"/>
    <w:rsid w:val="0021487A"/>
    <w:rsid w:val="00221EB9"/>
    <w:rsid w:val="00245889"/>
    <w:rsid w:val="002541AF"/>
    <w:rsid w:val="00255BE7"/>
    <w:rsid w:val="00260291"/>
    <w:rsid w:val="00261F80"/>
    <w:rsid w:val="00264F7D"/>
    <w:rsid w:val="00265278"/>
    <w:rsid w:val="0026552B"/>
    <w:rsid w:val="00270092"/>
    <w:rsid w:val="00276002"/>
    <w:rsid w:val="002831BA"/>
    <w:rsid w:val="00285532"/>
    <w:rsid w:val="0028564C"/>
    <w:rsid w:val="00287366"/>
    <w:rsid w:val="00290F39"/>
    <w:rsid w:val="00296CAC"/>
    <w:rsid w:val="00297D84"/>
    <w:rsid w:val="002B1703"/>
    <w:rsid w:val="002B1A8D"/>
    <w:rsid w:val="002B43C4"/>
    <w:rsid w:val="002B5418"/>
    <w:rsid w:val="002B7890"/>
    <w:rsid w:val="002C38D1"/>
    <w:rsid w:val="002C52BA"/>
    <w:rsid w:val="002C61E2"/>
    <w:rsid w:val="002C6602"/>
    <w:rsid w:val="002D7959"/>
    <w:rsid w:val="002E2D21"/>
    <w:rsid w:val="002F0E64"/>
    <w:rsid w:val="002F247F"/>
    <w:rsid w:val="003109E6"/>
    <w:rsid w:val="00314848"/>
    <w:rsid w:val="00322ED5"/>
    <w:rsid w:val="00323C96"/>
    <w:rsid w:val="003266AC"/>
    <w:rsid w:val="00330347"/>
    <w:rsid w:val="0033192E"/>
    <w:rsid w:val="0033300B"/>
    <w:rsid w:val="0033417E"/>
    <w:rsid w:val="003365BB"/>
    <w:rsid w:val="0033744C"/>
    <w:rsid w:val="00342D33"/>
    <w:rsid w:val="003430F6"/>
    <w:rsid w:val="00352EDE"/>
    <w:rsid w:val="00354194"/>
    <w:rsid w:val="00354A59"/>
    <w:rsid w:val="00354B97"/>
    <w:rsid w:val="00360C7A"/>
    <w:rsid w:val="00361596"/>
    <w:rsid w:val="0036162C"/>
    <w:rsid w:val="00361731"/>
    <w:rsid w:val="003625BE"/>
    <w:rsid w:val="0036586F"/>
    <w:rsid w:val="003805DF"/>
    <w:rsid w:val="0039063F"/>
    <w:rsid w:val="00390A69"/>
    <w:rsid w:val="003977A1"/>
    <w:rsid w:val="003A1725"/>
    <w:rsid w:val="003A21F0"/>
    <w:rsid w:val="003A3949"/>
    <w:rsid w:val="003A6B34"/>
    <w:rsid w:val="003B477E"/>
    <w:rsid w:val="003B76C8"/>
    <w:rsid w:val="003C484C"/>
    <w:rsid w:val="003C603A"/>
    <w:rsid w:val="003D17CF"/>
    <w:rsid w:val="003E00FE"/>
    <w:rsid w:val="003E5BE1"/>
    <w:rsid w:val="003F2010"/>
    <w:rsid w:val="004010BB"/>
    <w:rsid w:val="004010E0"/>
    <w:rsid w:val="0040513F"/>
    <w:rsid w:val="0040517D"/>
    <w:rsid w:val="004065C8"/>
    <w:rsid w:val="00410FED"/>
    <w:rsid w:val="00412A0E"/>
    <w:rsid w:val="0041398B"/>
    <w:rsid w:val="00416D35"/>
    <w:rsid w:val="0041732E"/>
    <w:rsid w:val="00417350"/>
    <w:rsid w:val="00421DBA"/>
    <w:rsid w:val="004234AB"/>
    <w:rsid w:val="0042684C"/>
    <w:rsid w:val="0043783C"/>
    <w:rsid w:val="004516AA"/>
    <w:rsid w:val="00451C43"/>
    <w:rsid w:val="00460AE7"/>
    <w:rsid w:val="00460C56"/>
    <w:rsid w:val="00464204"/>
    <w:rsid w:val="004661C7"/>
    <w:rsid w:val="00470CA7"/>
    <w:rsid w:val="00471E51"/>
    <w:rsid w:val="00473A1E"/>
    <w:rsid w:val="00480B45"/>
    <w:rsid w:val="00480D92"/>
    <w:rsid w:val="004906C5"/>
    <w:rsid w:val="00492C06"/>
    <w:rsid w:val="0049305E"/>
    <w:rsid w:val="00493D1D"/>
    <w:rsid w:val="00497267"/>
    <w:rsid w:val="004A1F10"/>
    <w:rsid w:val="004A1FCD"/>
    <w:rsid w:val="004A4083"/>
    <w:rsid w:val="004A7C5A"/>
    <w:rsid w:val="004B12F3"/>
    <w:rsid w:val="004B2EF1"/>
    <w:rsid w:val="004B319E"/>
    <w:rsid w:val="004C2960"/>
    <w:rsid w:val="004C484F"/>
    <w:rsid w:val="004D08AB"/>
    <w:rsid w:val="004D2EBB"/>
    <w:rsid w:val="004D3432"/>
    <w:rsid w:val="004E16B6"/>
    <w:rsid w:val="004E7015"/>
    <w:rsid w:val="004F2227"/>
    <w:rsid w:val="004F269B"/>
    <w:rsid w:val="004F60DB"/>
    <w:rsid w:val="004F60EE"/>
    <w:rsid w:val="00504D67"/>
    <w:rsid w:val="0050573C"/>
    <w:rsid w:val="00506C2C"/>
    <w:rsid w:val="005071CB"/>
    <w:rsid w:val="005109EB"/>
    <w:rsid w:val="005141F8"/>
    <w:rsid w:val="00515DCF"/>
    <w:rsid w:val="005162FE"/>
    <w:rsid w:val="00516EC6"/>
    <w:rsid w:val="00520E5D"/>
    <w:rsid w:val="00532058"/>
    <w:rsid w:val="00532F16"/>
    <w:rsid w:val="00536947"/>
    <w:rsid w:val="0054303B"/>
    <w:rsid w:val="00547327"/>
    <w:rsid w:val="0055154C"/>
    <w:rsid w:val="00551601"/>
    <w:rsid w:val="00552016"/>
    <w:rsid w:val="0055403E"/>
    <w:rsid w:val="00555C73"/>
    <w:rsid w:val="0056091A"/>
    <w:rsid w:val="0056302E"/>
    <w:rsid w:val="00565F42"/>
    <w:rsid w:val="00567A10"/>
    <w:rsid w:val="00567EEB"/>
    <w:rsid w:val="00570484"/>
    <w:rsid w:val="00575FD4"/>
    <w:rsid w:val="005771A4"/>
    <w:rsid w:val="00581859"/>
    <w:rsid w:val="0059201B"/>
    <w:rsid w:val="005924F5"/>
    <w:rsid w:val="00592B0F"/>
    <w:rsid w:val="005A1256"/>
    <w:rsid w:val="005B51F7"/>
    <w:rsid w:val="005C3D38"/>
    <w:rsid w:val="005C6796"/>
    <w:rsid w:val="005D00DB"/>
    <w:rsid w:val="005E1748"/>
    <w:rsid w:val="005E1B6F"/>
    <w:rsid w:val="005E2BAF"/>
    <w:rsid w:val="005E42B0"/>
    <w:rsid w:val="005E53D0"/>
    <w:rsid w:val="00611841"/>
    <w:rsid w:val="00612CDA"/>
    <w:rsid w:val="00614351"/>
    <w:rsid w:val="00616360"/>
    <w:rsid w:val="0063660D"/>
    <w:rsid w:val="00642F93"/>
    <w:rsid w:val="0064648C"/>
    <w:rsid w:val="0064715C"/>
    <w:rsid w:val="00647A58"/>
    <w:rsid w:val="00652AAB"/>
    <w:rsid w:val="00662783"/>
    <w:rsid w:val="0066743F"/>
    <w:rsid w:val="006712BC"/>
    <w:rsid w:val="006724AF"/>
    <w:rsid w:val="006753A8"/>
    <w:rsid w:val="00683DB4"/>
    <w:rsid w:val="006A4A29"/>
    <w:rsid w:val="006A4A30"/>
    <w:rsid w:val="006A5A37"/>
    <w:rsid w:val="006B078D"/>
    <w:rsid w:val="006B1EDD"/>
    <w:rsid w:val="006B4D9B"/>
    <w:rsid w:val="006D12C2"/>
    <w:rsid w:val="006D1C8E"/>
    <w:rsid w:val="006D30FB"/>
    <w:rsid w:val="006E0E8C"/>
    <w:rsid w:val="006E6A5D"/>
    <w:rsid w:val="006E7475"/>
    <w:rsid w:val="006F54F2"/>
    <w:rsid w:val="00700DB3"/>
    <w:rsid w:val="007026F3"/>
    <w:rsid w:val="007033F4"/>
    <w:rsid w:val="00703D55"/>
    <w:rsid w:val="007159AA"/>
    <w:rsid w:val="00721E2D"/>
    <w:rsid w:val="007408B3"/>
    <w:rsid w:val="007453F7"/>
    <w:rsid w:val="00747AF0"/>
    <w:rsid w:val="00753494"/>
    <w:rsid w:val="00754EB2"/>
    <w:rsid w:val="00757E4A"/>
    <w:rsid w:val="00770BEE"/>
    <w:rsid w:val="00770CE3"/>
    <w:rsid w:val="00774206"/>
    <w:rsid w:val="00776F5A"/>
    <w:rsid w:val="00783D8E"/>
    <w:rsid w:val="007852ED"/>
    <w:rsid w:val="0079206E"/>
    <w:rsid w:val="0079628B"/>
    <w:rsid w:val="007B6412"/>
    <w:rsid w:val="007B6628"/>
    <w:rsid w:val="007B76B4"/>
    <w:rsid w:val="007D16A4"/>
    <w:rsid w:val="007D3499"/>
    <w:rsid w:val="007D602F"/>
    <w:rsid w:val="007D76AF"/>
    <w:rsid w:val="007D7E87"/>
    <w:rsid w:val="007E07EA"/>
    <w:rsid w:val="007E0E82"/>
    <w:rsid w:val="007E57FD"/>
    <w:rsid w:val="007E782B"/>
    <w:rsid w:val="007F26EE"/>
    <w:rsid w:val="00804C84"/>
    <w:rsid w:val="00805412"/>
    <w:rsid w:val="00805E8E"/>
    <w:rsid w:val="00820916"/>
    <w:rsid w:val="00822355"/>
    <w:rsid w:val="00824035"/>
    <w:rsid w:val="00827488"/>
    <w:rsid w:val="0083361C"/>
    <w:rsid w:val="008341B7"/>
    <w:rsid w:val="00835FCE"/>
    <w:rsid w:val="008363CF"/>
    <w:rsid w:val="00837A10"/>
    <w:rsid w:val="00840C4A"/>
    <w:rsid w:val="00841F75"/>
    <w:rsid w:val="0084719E"/>
    <w:rsid w:val="00851CC7"/>
    <w:rsid w:val="008555E1"/>
    <w:rsid w:val="00857CCF"/>
    <w:rsid w:val="008664F2"/>
    <w:rsid w:val="0087033D"/>
    <w:rsid w:val="00872095"/>
    <w:rsid w:val="008736E4"/>
    <w:rsid w:val="00875938"/>
    <w:rsid w:val="00877A6E"/>
    <w:rsid w:val="00884A55"/>
    <w:rsid w:val="00886430"/>
    <w:rsid w:val="00890C90"/>
    <w:rsid w:val="00894D04"/>
    <w:rsid w:val="008971B2"/>
    <w:rsid w:val="008A2E49"/>
    <w:rsid w:val="008A4875"/>
    <w:rsid w:val="008A614E"/>
    <w:rsid w:val="008A692E"/>
    <w:rsid w:val="008A6CEC"/>
    <w:rsid w:val="008C3C77"/>
    <w:rsid w:val="008C6086"/>
    <w:rsid w:val="008C7979"/>
    <w:rsid w:val="008C7AD4"/>
    <w:rsid w:val="008E6CCF"/>
    <w:rsid w:val="0090072C"/>
    <w:rsid w:val="009046F1"/>
    <w:rsid w:val="009073E7"/>
    <w:rsid w:val="00912833"/>
    <w:rsid w:val="00914C01"/>
    <w:rsid w:val="009214D8"/>
    <w:rsid w:val="00923A1C"/>
    <w:rsid w:val="00924805"/>
    <w:rsid w:val="00932150"/>
    <w:rsid w:val="00934310"/>
    <w:rsid w:val="00942B08"/>
    <w:rsid w:val="00961729"/>
    <w:rsid w:val="0096460D"/>
    <w:rsid w:val="00966CBD"/>
    <w:rsid w:val="0097554F"/>
    <w:rsid w:val="00982C6D"/>
    <w:rsid w:val="009854F6"/>
    <w:rsid w:val="0098725D"/>
    <w:rsid w:val="009926BC"/>
    <w:rsid w:val="009A0BA1"/>
    <w:rsid w:val="009A2D71"/>
    <w:rsid w:val="009A38C1"/>
    <w:rsid w:val="009A49AA"/>
    <w:rsid w:val="009B0A1B"/>
    <w:rsid w:val="009B0A8E"/>
    <w:rsid w:val="009D5078"/>
    <w:rsid w:val="009D67AE"/>
    <w:rsid w:val="009E2B27"/>
    <w:rsid w:val="009E7DB2"/>
    <w:rsid w:val="009F0026"/>
    <w:rsid w:val="009F1F6A"/>
    <w:rsid w:val="009F3212"/>
    <w:rsid w:val="00A02165"/>
    <w:rsid w:val="00A04472"/>
    <w:rsid w:val="00A076D8"/>
    <w:rsid w:val="00A07E3D"/>
    <w:rsid w:val="00A11D49"/>
    <w:rsid w:val="00A12B25"/>
    <w:rsid w:val="00A14A86"/>
    <w:rsid w:val="00A20B9A"/>
    <w:rsid w:val="00A22461"/>
    <w:rsid w:val="00A239A0"/>
    <w:rsid w:val="00A23EC3"/>
    <w:rsid w:val="00A26787"/>
    <w:rsid w:val="00A301BD"/>
    <w:rsid w:val="00A32E8C"/>
    <w:rsid w:val="00A3306A"/>
    <w:rsid w:val="00A33BD7"/>
    <w:rsid w:val="00A34244"/>
    <w:rsid w:val="00A36C98"/>
    <w:rsid w:val="00A454B4"/>
    <w:rsid w:val="00A5247F"/>
    <w:rsid w:val="00A5253D"/>
    <w:rsid w:val="00A636AE"/>
    <w:rsid w:val="00A63BE5"/>
    <w:rsid w:val="00A640E0"/>
    <w:rsid w:val="00A64864"/>
    <w:rsid w:val="00A67321"/>
    <w:rsid w:val="00A732B6"/>
    <w:rsid w:val="00A74EC7"/>
    <w:rsid w:val="00A8212B"/>
    <w:rsid w:val="00A82D3A"/>
    <w:rsid w:val="00A956BC"/>
    <w:rsid w:val="00A95F46"/>
    <w:rsid w:val="00A97280"/>
    <w:rsid w:val="00AA38EE"/>
    <w:rsid w:val="00AA4C01"/>
    <w:rsid w:val="00AA7A06"/>
    <w:rsid w:val="00AB2244"/>
    <w:rsid w:val="00AB2871"/>
    <w:rsid w:val="00AB38DA"/>
    <w:rsid w:val="00AC1F6F"/>
    <w:rsid w:val="00AC6C2D"/>
    <w:rsid w:val="00AD05C0"/>
    <w:rsid w:val="00AD30BB"/>
    <w:rsid w:val="00AD7DDD"/>
    <w:rsid w:val="00AF6D09"/>
    <w:rsid w:val="00AF7524"/>
    <w:rsid w:val="00B00894"/>
    <w:rsid w:val="00B00DF0"/>
    <w:rsid w:val="00B0184B"/>
    <w:rsid w:val="00B067A1"/>
    <w:rsid w:val="00B10DD9"/>
    <w:rsid w:val="00B17DA7"/>
    <w:rsid w:val="00B20159"/>
    <w:rsid w:val="00B243B2"/>
    <w:rsid w:val="00B27CBE"/>
    <w:rsid w:val="00B31ACE"/>
    <w:rsid w:val="00B33AC3"/>
    <w:rsid w:val="00B3464B"/>
    <w:rsid w:val="00B34F46"/>
    <w:rsid w:val="00B35EB6"/>
    <w:rsid w:val="00B36F54"/>
    <w:rsid w:val="00B42CBD"/>
    <w:rsid w:val="00B47F44"/>
    <w:rsid w:val="00B506CB"/>
    <w:rsid w:val="00B51A19"/>
    <w:rsid w:val="00B5281D"/>
    <w:rsid w:val="00B53F04"/>
    <w:rsid w:val="00B579E4"/>
    <w:rsid w:val="00B57E8A"/>
    <w:rsid w:val="00B665E1"/>
    <w:rsid w:val="00B70C77"/>
    <w:rsid w:val="00B73B3D"/>
    <w:rsid w:val="00B7641C"/>
    <w:rsid w:val="00B77901"/>
    <w:rsid w:val="00B82F57"/>
    <w:rsid w:val="00B8487B"/>
    <w:rsid w:val="00B86D01"/>
    <w:rsid w:val="00BA165D"/>
    <w:rsid w:val="00BA3C4D"/>
    <w:rsid w:val="00BA4A3B"/>
    <w:rsid w:val="00BA769A"/>
    <w:rsid w:val="00BB1F36"/>
    <w:rsid w:val="00BC06B1"/>
    <w:rsid w:val="00BC1C3E"/>
    <w:rsid w:val="00BD102A"/>
    <w:rsid w:val="00BD19DB"/>
    <w:rsid w:val="00BD59B8"/>
    <w:rsid w:val="00BD7F82"/>
    <w:rsid w:val="00BE3478"/>
    <w:rsid w:val="00BE4BCD"/>
    <w:rsid w:val="00BE5E31"/>
    <w:rsid w:val="00BF0029"/>
    <w:rsid w:val="00BF0BDE"/>
    <w:rsid w:val="00BF307A"/>
    <w:rsid w:val="00BF54FA"/>
    <w:rsid w:val="00BF55C3"/>
    <w:rsid w:val="00C00955"/>
    <w:rsid w:val="00C13A7C"/>
    <w:rsid w:val="00C14683"/>
    <w:rsid w:val="00C17D23"/>
    <w:rsid w:val="00C20220"/>
    <w:rsid w:val="00C20F7B"/>
    <w:rsid w:val="00C230E3"/>
    <w:rsid w:val="00C247A1"/>
    <w:rsid w:val="00C2494E"/>
    <w:rsid w:val="00C26112"/>
    <w:rsid w:val="00C278AF"/>
    <w:rsid w:val="00C4207A"/>
    <w:rsid w:val="00C46D41"/>
    <w:rsid w:val="00C46EE8"/>
    <w:rsid w:val="00C5091D"/>
    <w:rsid w:val="00C55146"/>
    <w:rsid w:val="00C57D96"/>
    <w:rsid w:val="00C60AB2"/>
    <w:rsid w:val="00C62848"/>
    <w:rsid w:val="00C67E1C"/>
    <w:rsid w:val="00C71096"/>
    <w:rsid w:val="00C7436C"/>
    <w:rsid w:val="00C74C96"/>
    <w:rsid w:val="00C80C33"/>
    <w:rsid w:val="00C82AFE"/>
    <w:rsid w:val="00C87FC8"/>
    <w:rsid w:val="00C9283A"/>
    <w:rsid w:val="00C96E4A"/>
    <w:rsid w:val="00CA24FD"/>
    <w:rsid w:val="00CA5992"/>
    <w:rsid w:val="00CB227D"/>
    <w:rsid w:val="00CB315C"/>
    <w:rsid w:val="00CC3568"/>
    <w:rsid w:val="00CC521A"/>
    <w:rsid w:val="00CD681E"/>
    <w:rsid w:val="00CE04A0"/>
    <w:rsid w:val="00CE154F"/>
    <w:rsid w:val="00CE2BC4"/>
    <w:rsid w:val="00CE51E4"/>
    <w:rsid w:val="00CE6CC2"/>
    <w:rsid w:val="00CF550E"/>
    <w:rsid w:val="00CF5AA9"/>
    <w:rsid w:val="00CF7E42"/>
    <w:rsid w:val="00D07535"/>
    <w:rsid w:val="00D12D89"/>
    <w:rsid w:val="00D20344"/>
    <w:rsid w:val="00D33A36"/>
    <w:rsid w:val="00D35D55"/>
    <w:rsid w:val="00D37B12"/>
    <w:rsid w:val="00D4467C"/>
    <w:rsid w:val="00D506C8"/>
    <w:rsid w:val="00D52484"/>
    <w:rsid w:val="00D52B67"/>
    <w:rsid w:val="00D56FDB"/>
    <w:rsid w:val="00D5732C"/>
    <w:rsid w:val="00D80207"/>
    <w:rsid w:val="00D82499"/>
    <w:rsid w:val="00D90470"/>
    <w:rsid w:val="00D91D60"/>
    <w:rsid w:val="00D9645E"/>
    <w:rsid w:val="00DA516D"/>
    <w:rsid w:val="00DA62DB"/>
    <w:rsid w:val="00DA73A3"/>
    <w:rsid w:val="00DB43C6"/>
    <w:rsid w:val="00DB4556"/>
    <w:rsid w:val="00DB63E2"/>
    <w:rsid w:val="00DC07D2"/>
    <w:rsid w:val="00DC120F"/>
    <w:rsid w:val="00DC5EC9"/>
    <w:rsid w:val="00DE6ADF"/>
    <w:rsid w:val="00DF187F"/>
    <w:rsid w:val="00DF1AA8"/>
    <w:rsid w:val="00DF5435"/>
    <w:rsid w:val="00DF7F1A"/>
    <w:rsid w:val="00E00C4C"/>
    <w:rsid w:val="00E02D29"/>
    <w:rsid w:val="00E052E1"/>
    <w:rsid w:val="00E120EB"/>
    <w:rsid w:val="00E123BB"/>
    <w:rsid w:val="00E25FB2"/>
    <w:rsid w:val="00E33610"/>
    <w:rsid w:val="00E4234A"/>
    <w:rsid w:val="00E51BBF"/>
    <w:rsid w:val="00E51FF8"/>
    <w:rsid w:val="00E52A97"/>
    <w:rsid w:val="00E53EB6"/>
    <w:rsid w:val="00E60D58"/>
    <w:rsid w:val="00E7125A"/>
    <w:rsid w:val="00E85B69"/>
    <w:rsid w:val="00E872D5"/>
    <w:rsid w:val="00E903A2"/>
    <w:rsid w:val="00EA20BC"/>
    <w:rsid w:val="00EA22C3"/>
    <w:rsid w:val="00EA3D81"/>
    <w:rsid w:val="00EB1953"/>
    <w:rsid w:val="00EB2CF4"/>
    <w:rsid w:val="00EC4F7F"/>
    <w:rsid w:val="00EC6A52"/>
    <w:rsid w:val="00ED0589"/>
    <w:rsid w:val="00ED2717"/>
    <w:rsid w:val="00ED396C"/>
    <w:rsid w:val="00EE4751"/>
    <w:rsid w:val="00EF25E4"/>
    <w:rsid w:val="00F00770"/>
    <w:rsid w:val="00F07C71"/>
    <w:rsid w:val="00F1150B"/>
    <w:rsid w:val="00F1699E"/>
    <w:rsid w:val="00F17E36"/>
    <w:rsid w:val="00F33544"/>
    <w:rsid w:val="00F371B9"/>
    <w:rsid w:val="00F42067"/>
    <w:rsid w:val="00F53352"/>
    <w:rsid w:val="00F54C99"/>
    <w:rsid w:val="00F57998"/>
    <w:rsid w:val="00F61A63"/>
    <w:rsid w:val="00F620D9"/>
    <w:rsid w:val="00F75788"/>
    <w:rsid w:val="00F805E2"/>
    <w:rsid w:val="00F85CD1"/>
    <w:rsid w:val="00F92E65"/>
    <w:rsid w:val="00F9302F"/>
    <w:rsid w:val="00F93ACC"/>
    <w:rsid w:val="00FA65AB"/>
    <w:rsid w:val="00FC0898"/>
    <w:rsid w:val="00FC08C0"/>
    <w:rsid w:val="00FC199A"/>
    <w:rsid w:val="00FC7842"/>
    <w:rsid w:val="00FD5684"/>
    <w:rsid w:val="00FE27CB"/>
    <w:rsid w:val="00FE2A4F"/>
    <w:rsid w:val="00FE3D78"/>
    <w:rsid w:val="00FE775E"/>
    <w:rsid w:val="00FE7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 stroke="f">
      <v:fill color="white"/>
      <v:stroke on="f"/>
      <v:textbox style="layout-flow:vertical;mso-layout-flow-alt:bottom-to-top"/>
    </o:shapedefaults>
    <o:shapelayout v:ext="edit">
      <o:idmap v:ext="edit" data="1"/>
    </o:shapelayout>
  </w:shapeDefaults>
  <w:decimalSymbol w:val="."/>
  <w:listSeparator w:val=","/>
  <w14:docId w14:val="35AEA3C7"/>
  <w15:docId w15:val="{77D0965C-3D78-4DDE-97A8-03D2FABA9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66743F"/>
    <w:pPr>
      <w:autoSpaceDE w:val="0"/>
      <w:autoSpaceDN w:val="0"/>
      <w:adjustRightInd w:val="0"/>
      <w:jc w:val="center"/>
      <w:outlineLvl w:val="0"/>
    </w:pPr>
    <w:rPr>
      <w:rFonts w:ascii="Arial" w:hAnsi="Arial" w:cs="Arial"/>
      <w:sz w:val="44"/>
      <w:szCs w:val="44"/>
    </w:rPr>
  </w:style>
  <w:style w:type="paragraph" w:styleId="Heading2">
    <w:name w:val="heading 2"/>
    <w:basedOn w:val="Normal"/>
    <w:next w:val="Normal"/>
    <w:qFormat/>
    <w:rsid w:val="0066743F"/>
    <w:pPr>
      <w:autoSpaceDE w:val="0"/>
      <w:autoSpaceDN w:val="0"/>
      <w:adjustRightInd w:val="0"/>
      <w:ind w:left="270" w:hanging="270"/>
      <w:outlineLvl w:val="1"/>
    </w:pPr>
    <w:rPr>
      <w:rFonts w:ascii="Arial" w:hAnsi="Arial" w:cs="Arial"/>
      <w:sz w:val="32"/>
      <w:szCs w:val="32"/>
    </w:rPr>
  </w:style>
  <w:style w:type="paragraph" w:styleId="Heading3">
    <w:name w:val="heading 3"/>
    <w:basedOn w:val="Normal"/>
    <w:next w:val="Normal"/>
    <w:qFormat/>
    <w:rsid w:val="0066743F"/>
    <w:pPr>
      <w:autoSpaceDE w:val="0"/>
      <w:autoSpaceDN w:val="0"/>
      <w:adjustRightInd w:val="0"/>
      <w:ind w:left="585" w:hanging="225"/>
      <w:outlineLvl w:val="2"/>
    </w:pPr>
    <w:rPr>
      <w:rFonts w:ascii="Arial" w:hAnsi="Arial" w:cs="Arial"/>
      <w:sz w:val="28"/>
      <w:szCs w:val="28"/>
    </w:rPr>
  </w:style>
  <w:style w:type="paragraph" w:styleId="Heading4">
    <w:name w:val="heading 4"/>
    <w:basedOn w:val="Normal"/>
    <w:next w:val="Normal"/>
    <w:qFormat/>
    <w:rsid w:val="00296CAC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296CA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B53F04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DE6ADF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nhideWhenUsed/>
    <w:qFormat/>
    <w:rsid w:val="00DE6ADF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D12D89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D12D89"/>
    <w:rPr>
      <w:sz w:val="28"/>
      <w:szCs w:val="20"/>
      <w:lang w:val="en-US"/>
    </w:rPr>
  </w:style>
  <w:style w:type="paragraph" w:styleId="Header">
    <w:name w:val="header"/>
    <w:basedOn w:val="Normal"/>
    <w:rsid w:val="003C484C"/>
    <w:pPr>
      <w:tabs>
        <w:tab w:val="center" w:pos="4320"/>
        <w:tab w:val="right" w:pos="8640"/>
      </w:tabs>
    </w:pPr>
    <w:rPr>
      <w:sz w:val="28"/>
      <w:szCs w:val="28"/>
      <w:lang w:eastAsia="en-US"/>
    </w:rPr>
  </w:style>
  <w:style w:type="paragraph" w:styleId="BodyTextIndent">
    <w:name w:val="Body Text Indent"/>
    <w:basedOn w:val="Normal"/>
    <w:rsid w:val="00296CAC"/>
    <w:pPr>
      <w:spacing w:after="120"/>
      <w:ind w:left="283"/>
    </w:pPr>
  </w:style>
  <w:style w:type="paragraph" w:styleId="BodyText2">
    <w:name w:val="Body Text 2"/>
    <w:basedOn w:val="Normal"/>
    <w:rsid w:val="00B53F04"/>
    <w:pPr>
      <w:spacing w:after="120" w:line="480" w:lineRule="auto"/>
    </w:pPr>
  </w:style>
  <w:style w:type="paragraph" w:styleId="Footer">
    <w:name w:val="footer"/>
    <w:basedOn w:val="Normal"/>
    <w:rsid w:val="001A07F7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1A07F7"/>
  </w:style>
  <w:style w:type="table" w:styleId="TableGrid">
    <w:name w:val="Table Grid"/>
    <w:basedOn w:val="TableNormal"/>
    <w:rsid w:val="00460C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D35D55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D5078"/>
    <w:pPr>
      <w:ind w:left="720"/>
      <w:contextualSpacing/>
    </w:pPr>
  </w:style>
  <w:style w:type="character" w:customStyle="1" w:styleId="Heading8Char">
    <w:name w:val="Heading 8 Char"/>
    <w:basedOn w:val="DefaultParagraphFont"/>
    <w:link w:val="Heading8"/>
    <w:uiPriority w:val="9"/>
    <w:semiHidden/>
    <w:rsid w:val="00DE6ADF"/>
    <w:rPr>
      <w:rFonts w:asciiTheme="majorHAnsi" w:eastAsiaTheme="majorEastAsia" w:hAnsiTheme="majorHAnsi" w:cstheme="majorBidi"/>
      <w:color w:val="404040" w:themeColor="text1" w:themeTint="BF"/>
    </w:rPr>
  </w:style>
  <w:style w:type="paragraph" w:styleId="BodyText3">
    <w:name w:val="Body Text 3"/>
    <w:basedOn w:val="Normal"/>
    <w:link w:val="BodyText3Char"/>
    <w:unhideWhenUsed/>
    <w:rsid w:val="00DE6ADF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DE6ADF"/>
    <w:rPr>
      <w:sz w:val="16"/>
      <w:szCs w:val="16"/>
    </w:rPr>
  </w:style>
  <w:style w:type="character" w:customStyle="1" w:styleId="Heading7Char">
    <w:name w:val="Heading 7 Char"/>
    <w:basedOn w:val="DefaultParagraphFont"/>
    <w:link w:val="Heading7"/>
    <w:rsid w:val="00DE6ADF"/>
    <w:rPr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416D35"/>
    <w:rPr>
      <w:color w:val="800080" w:themeColor="followedHyperlink"/>
      <w:u w:val="single"/>
    </w:rPr>
  </w:style>
  <w:style w:type="numbering" w:customStyle="1" w:styleId="NoList1">
    <w:name w:val="No List1"/>
    <w:next w:val="NoList"/>
    <w:semiHidden/>
    <w:rsid w:val="009A38C1"/>
  </w:style>
  <w:style w:type="paragraph" w:styleId="Title">
    <w:name w:val="Title"/>
    <w:basedOn w:val="Normal"/>
    <w:link w:val="TitleChar"/>
    <w:qFormat/>
    <w:rsid w:val="009A38C1"/>
    <w:pPr>
      <w:jc w:val="center"/>
    </w:pPr>
    <w:rPr>
      <w:b/>
      <w:sz w:val="32"/>
      <w:szCs w:val="20"/>
      <w:lang w:val="en-US"/>
    </w:rPr>
  </w:style>
  <w:style w:type="character" w:customStyle="1" w:styleId="TitleChar">
    <w:name w:val="Title Char"/>
    <w:basedOn w:val="DefaultParagraphFont"/>
    <w:link w:val="Title"/>
    <w:rsid w:val="009A38C1"/>
    <w:rPr>
      <w:b/>
      <w:sz w:val="32"/>
      <w:lang w:val="en-US"/>
    </w:rPr>
  </w:style>
  <w:style w:type="character" w:customStyle="1" w:styleId="Heading1Char">
    <w:name w:val="Heading 1 Char"/>
    <w:basedOn w:val="DefaultParagraphFont"/>
    <w:link w:val="Heading1"/>
    <w:rsid w:val="009B0A8E"/>
    <w:rPr>
      <w:rFonts w:ascii="Arial" w:hAnsi="Arial" w:cs="Arial"/>
      <w:sz w:val="44"/>
      <w:szCs w:val="44"/>
    </w:rPr>
  </w:style>
  <w:style w:type="paragraph" w:styleId="NormalWeb">
    <w:name w:val="Normal (Web)"/>
    <w:basedOn w:val="Normal"/>
    <w:uiPriority w:val="99"/>
    <w:semiHidden/>
    <w:unhideWhenUsed/>
    <w:rsid w:val="00520E5D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23586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16081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60172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7526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2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7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48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754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261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3468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076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50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3056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3965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2296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13155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26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36011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9000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26250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8769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3268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15315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3525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09147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66955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2089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7787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2009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71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4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9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79839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871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24113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303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03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93235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805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70192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9649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21086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1579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5010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948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70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2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8903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0513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47293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504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1971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3962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381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47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9713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6389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37953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3732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56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29253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64988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59136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9518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0152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36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40089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5033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6398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7605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42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11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12816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59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22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6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9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66319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157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8936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561342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41072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65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84643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1447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984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7331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9080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8203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65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5705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523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0462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2231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43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0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9504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841137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015077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87674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9831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80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7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47562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650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23625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7720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10533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84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248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23678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47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9380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64338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5863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76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0642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37421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00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36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06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0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5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83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04769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5171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08660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431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1374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68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07342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2012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420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57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5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008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49980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2294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59093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1032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06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05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9188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38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432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7273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0860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52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29509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7747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4821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95606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9400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205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55903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81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6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31383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04884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28257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2350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81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61272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69475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93675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97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02133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411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15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9879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22641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7167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731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0118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91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77955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737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4566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04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0766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81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34795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7967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7013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51639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8970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09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96763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27015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93687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46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3821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36252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79428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0633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27330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97401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0271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85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15623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1448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85013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7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20248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13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19668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77507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0171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26536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712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63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53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36724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10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19584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44413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12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1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75983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1321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622432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95444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46607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44437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142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8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3792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8822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903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1462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37067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23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89776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6403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2575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58506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540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2948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1169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83296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04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08767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69751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92566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30311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43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6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8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package" Target="embeddings/Microsoft_Excel_Worksheet.xlsx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1A61A0-052E-4A0F-ADE7-57D169015A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352</Words>
  <Characters>2011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LIQUIDITY</vt:lpstr>
    </vt:vector>
  </TitlesOfParts>
  <Company>Northbrook College Sussex</Company>
  <LinksUpToDate>false</LinksUpToDate>
  <CharactersWithSpaces>2359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LIQUIDITY</dc:title>
  <dc:creator>P R COMBER</dc:creator>
  <cp:lastModifiedBy>peter</cp:lastModifiedBy>
  <cp:revision>5</cp:revision>
  <cp:lastPrinted>2013-11-25T16:16:00Z</cp:lastPrinted>
  <dcterms:created xsi:type="dcterms:W3CDTF">2017-11-11T10:51:00Z</dcterms:created>
  <dcterms:modified xsi:type="dcterms:W3CDTF">2017-11-11T10:52:00Z</dcterms:modified>
</cp:coreProperties>
</file>