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A14" w:rsidRPr="00FE1A14" w:rsidRDefault="00FE1A14" w:rsidP="00FE1A14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b/>
          <w:sz w:val="24"/>
          <w:szCs w:val="24"/>
        </w:rPr>
        <w:t xml:space="preserve">About </w:t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long have they been in business?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Legal Services: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Agency Services: 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Where licensed to practice?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What % of cases </w:t>
      </w:r>
      <w:proofErr w:type="gramStart"/>
      <w:r w:rsidRPr="00FE1A14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gramEnd"/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 ART-related?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many clients have they assisted?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Contact information for previous intended parents that have used the agency within the last year?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many staff do they have and is someone available to answer questions nights/weekends?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What states do the surrogates you work with live in?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What medical facilities are you partnered with?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b/>
          <w:sz w:val="24"/>
          <w:szCs w:val="24"/>
        </w:rPr>
        <w:t>Process</w:t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many surrogates are actively on standby?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do you recruit surrogates?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Coordinate with other agencies (pool)?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What is the screening process of the surrogates both medically and psychologically before matching them with intended parents?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Or if they are not screened prior, how often </w:t>
      </w:r>
      <w:proofErr w:type="spellStart"/>
      <w:r w:rsidRPr="00FE1A14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 they fail the medical or psych evaluation by the RE clinic?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What is the scope of services they provide throughout the process?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Are partial services (legal only, agency only) an option?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long does it usually take to match with a surrogate? What is the timeline of the process?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How do they assist with insurance for the surrogate?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Is ongoing counseling support offered to surrogates and do the intended parents have to pay extra for this service? 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A14" w:rsidRPr="00FE1A14" w:rsidRDefault="00FE1A14" w:rsidP="00FE1A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Payment</w:t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Are the prices they quote actually what client’s pay?</w:t>
      </w:r>
    </w:p>
    <w:p w:rsidR="00FE1A14" w:rsidRPr="00FE1A14" w:rsidRDefault="00FE1A14" w:rsidP="00FE1A1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Are prices for any services negotiable?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Bill by the hour or flat fee?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Is the money for the surrogate held in escrow?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Does the agency monitor and track expenses?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How does that process work?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When are payments made to the surrogate?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When is money due/how much at each step?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Retainer?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If the cycle fails, how are compensation and fees handled? 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Is there a re-matching fee if the surrogate doesn’t work out for some reason?</w:t>
      </w:r>
    </w:p>
    <w:p w:rsidR="00FE1A14" w:rsidRPr="00FE1A14" w:rsidRDefault="00FE1A14" w:rsidP="00FE1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Refunds?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b/>
          <w:sz w:val="24"/>
          <w:szCs w:val="24"/>
        </w:rPr>
        <w:t>Liability</w:t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Have they been sued by intended parents or surrogates?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 xml:space="preserve">Does the agency have Errors and Omissions insurance and liability insurance? 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Does the agency have General Liability Insurance?</w:t>
      </w:r>
      <w:r w:rsidRPr="00FE1A1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E1A14" w:rsidRPr="00FE1A14" w:rsidRDefault="00FE1A14" w:rsidP="00FE1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1A14">
        <w:rPr>
          <w:rFonts w:ascii="Times New Roman" w:eastAsia="Times New Roman" w:hAnsi="Times New Roman" w:cs="Times New Roman"/>
          <w:sz w:val="24"/>
          <w:szCs w:val="24"/>
        </w:rPr>
        <w:t>Have they had parentage judgements or adoptions delayed or denied?</w:t>
      </w:r>
    </w:p>
    <w:p w:rsidR="00FE1A14" w:rsidRPr="00FE1A14" w:rsidRDefault="00FE1A14" w:rsidP="00FE1A1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FE1A14" w:rsidRPr="00FE1A14" w:rsidRDefault="00FE1A14" w:rsidP="00FE1A14">
      <w:pPr>
        <w:spacing w:after="160" w:line="259" w:lineRule="auto"/>
        <w:rPr>
          <w:rFonts w:eastAsia="Times New Roman" w:cs="Times New Roman"/>
        </w:rPr>
      </w:pPr>
    </w:p>
    <w:p w:rsidR="007E6664" w:rsidRDefault="007E6664">
      <w:bookmarkStart w:id="0" w:name="_GoBack"/>
      <w:bookmarkEnd w:id="0"/>
    </w:p>
    <w:sectPr w:rsidR="007E6664" w:rsidSect="003956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438F6"/>
    <w:multiLevelType w:val="hybridMultilevel"/>
    <w:tmpl w:val="DE609844"/>
    <w:lvl w:ilvl="0" w:tplc="F78A055E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B0B25E1"/>
    <w:multiLevelType w:val="hybridMultilevel"/>
    <w:tmpl w:val="692E6D58"/>
    <w:lvl w:ilvl="0" w:tplc="F78A055E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A14"/>
    <w:rsid w:val="007E6664"/>
    <w:rsid w:val="00FE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890845472510407817msolistparagraph">
    <w:name w:val="m_-5890845472510407817msolistparagraph"/>
    <w:basedOn w:val="Normal"/>
    <w:rsid w:val="00FE1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890845472510407817msolistparagraph">
    <w:name w:val="m_-5890845472510407817msolistparagraph"/>
    <w:basedOn w:val="Normal"/>
    <w:rsid w:val="00FE1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Pohmer, Michelle T</dc:creator>
  <cp:lastModifiedBy>Pohmer, Michelle T</cp:lastModifiedBy>
  <cp:revision>1</cp:revision>
  <dcterms:created xsi:type="dcterms:W3CDTF">2017-04-12T14:12:00Z</dcterms:created>
  <dcterms:modified xsi:type="dcterms:W3CDTF">2017-04-12T14:12:00Z</dcterms:modified>
</cp:coreProperties>
</file>