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tblInd w:w="108" w:type="dxa"/>
        <w:tblLook w:val="04A0" w:firstRow="1" w:lastRow="0" w:firstColumn="1" w:lastColumn="0" w:noHBand="0" w:noVBand="1"/>
      </w:tblPr>
      <w:tblGrid>
        <w:gridCol w:w="3897"/>
        <w:gridCol w:w="1735"/>
        <w:gridCol w:w="222"/>
        <w:gridCol w:w="2362"/>
        <w:gridCol w:w="1118"/>
        <w:gridCol w:w="1574"/>
      </w:tblGrid>
      <w:tr w:rsidR="005A0D00" w:rsidRPr="005A0D00" w:rsidTr="005A0D00">
        <w:trPr>
          <w:trHeight w:val="600"/>
        </w:trPr>
        <w:tc>
          <w:tcPr>
            <w:tcW w:w="8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A0D00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   GENERAL SPECIFICATIONS of HULL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A0D00">
              <w:rPr>
                <w:rFonts w:eastAsia="Times New Roman" w:cs="Arial"/>
                <w:sz w:val="20"/>
                <w:szCs w:val="20"/>
              </w:rPr>
              <w:t>DATE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0D0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BOAT MANUFACTURER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Godfrey Marine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BOAT MODEL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SS 188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3057525" cy="176212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BOAT WEIGHT (DRY)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 w:rsidR="00EF1E81">
              <w:rPr>
                <w:rFonts w:eastAsia="Times New Roman" w:cs="Arial"/>
                <w:b/>
                <w:bCs/>
                <w:sz w:val="20"/>
                <w:szCs w:val="20"/>
              </w:rPr>
              <w:t>2,600 lbs.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DEALER NAME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- BOTTOM WIDTH OF BOAT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86.5”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 - OUTER CHINE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53”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- INNER CHINE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27”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 - APPROXIMATE RISE OF BOAT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7”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A0D00">
              <w:rPr>
                <w:rFonts w:eastAsia="Times New Roman" w:cs="Arial"/>
                <w:b/>
                <w:bCs/>
                <w:sz w:val="16"/>
                <w:szCs w:val="16"/>
              </w:rPr>
              <w:t>Fulcrum point Approx.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8E2771" w:rsidP="005A0D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66”</w:t>
            </w:r>
            <w:bookmarkStart w:id="0" w:name="_GoBack"/>
            <w:bookmarkEnd w:id="0"/>
            <w:r w:rsidR="005A0D00"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- BEAM OF BOAT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100.5”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0D00">
              <w:rPr>
                <w:rFonts w:eastAsia="Times New Roman" w:cs="Arial"/>
                <w:sz w:val="20"/>
                <w:szCs w:val="20"/>
              </w:rPr>
              <w:t>( bottom rear transom forward)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Max Fuel Cap.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 w:rsidR="00EF1E8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36 gal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 - LENGTH OVERALL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226”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Max. Battery(s)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- BOW EYE TO TRANSOM/KEEL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206”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Max. Fresh Water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13 gal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- BOW TO TRANSOM/KEEL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219.5”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 - VERTICAL DIMENSIONS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A0D0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20”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96025" cy="2190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5A0D00" w:rsidRPr="005A0D00">
              <w:trPr>
                <w:trHeight w:val="255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D00" w:rsidRPr="005A0D00" w:rsidRDefault="005A0D00" w:rsidP="005A0D0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0D00" w:rsidRPr="005A0D00" w:rsidTr="005A0D0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00" w:rsidRPr="005A0D00" w:rsidRDefault="005A0D00" w:rsidP="005A0D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53A57" w:rsidRDefault="00E53A57"/>
    <w:sectPr w:rsidR="00E53A57" w:rsidSect="005A0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00"/>
    <w:rsid w:val="005A0D00"/>
    <w:rsid w:val="008E2771"/>
    <w:rsid w:val="00E53A57"/>
    <w:rsid w:val="00E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Decker</dc:creator>
  <cp:lastModifiedBy>Richard Decker</cp:lastModifiedBy>
  <cp:revision>2</cp:revision>
  <dcterms:created xsi:type="dcterms:W3CDTF">2014-07-30T15:38:00Z</dcterms:created>
  <dcterms:modified xsi:type="dcterms:W3CDTF">2014-07-30T15:52:00Z</dcterms:modified>
</cp:coreProperties>
</file>